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B4" w:rsidRPr="00344F3D" w:rsidRDefault="009D30E4">
      <w:pPr>
        <w:rPr>
          <w:b/>
        </w:rPr>
      </w:pPr>
      <w:r>
        <w:t xml:space="preserve"> </w:t>
      </w:r>
      <w:r w:rsidR="00344F3D" w:rsidRPr="0050145F">
        <w:rPr>
          <w:b/>
        </w:rPr>
        <w:t>Заполнение таблицы протокола</w:t>
      </w:r>
    </w:p>
    <w:tbl>
      <w:tblPr>
        <w:tblStyle w:val="a3"/>
        <w:tblW w:w="0" w:type="auto"/>
        <w:tblLayout w:type="fixed"/>
        <w:tblLook w:val="04A0"/>
      </w:tblPr>
      <w:tblGrid>
        <w:gridCol w:w="3369"/>
        <w:gridCol w:w="4786"/>
      </w:tblGrid>
      <w:tr w:rsidR="00FE1B3E" w:rsidTr="00C90C61">
        <w:tc>
          <w:tcPr>
            <w:tcW w:w="3369" w:type="dxa"/>
          </w:tcPr>
          <w:p w:rsidR="00FE1B3E" w:rsidRPr="00C90C61" w:rsidRDefault="00FE1B3E" w:rsidP="00407F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Эпитоп</w:t>
            </w:r>
          </w:p>
        </w:tc>
        <w:tc>
          <w:tcPr>
            <w:tcW w:w="4786" w:type="dxa"/>
          </w:tcPr>
          <w:p w:rsidR="00FE1B3E" w:rsidRPr="00C90C61" w:rsidRDefault="00FE1B3E" w:rsidP="00407FB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E1B3E" w:rsidTr="00C90C61">
        <w:tc>
          <w:tcPr>
            <w:tcW w:w="3369" w:type="dxa"/>
          </w:tcPr>
          <w:p w:rsidR="00FE1B3E" w:rsidRPr="00C90C61" w:rsidRDefault="00FE1B3E" w:rsidP="00407F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Номер раунда</w:t>
            </w:r>
          </w:p>
        </w:tc>
        <w:tc>
          <w:tcPr>
            <w:tcW w:w="4786" w:type="dxa"/>
          </w:tcPr>
          <w:p w:rsidR="00FE1B3E" w:rsidRPr="00C90C61" w:rsidRDefault="00FE1B3E" w:rsidP="00407F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1B3E" w:rsidTr="00C90C61">
        <w:tc>
          <w:tcPr>
            <w:tcW w:w="3369" w:type="dxa"/>
          </w:tcPr>
          <w:p w:rsidR="00FE1B3E" w:rsidRPr="00C90C61" w:rsidRDefault="00FE1B3E" w:rsidP="00407FB4">
            <w:pPr>
              <w:jc w:val="right"/>
              <w:rPr>
                <w:rFonts w:cstheme="minorHAnsi"/>
                <w:sz w:val="20"/>
                <w:szCs w:val="20"/>
              </w:rPr>
            </w:pPr>
            <w:r w:rsidRPr="00C90C61">
              <w:rPr>
                <w:rFonts w:cstheme="minorHAnsi"/>
                <w:sz w:val="20"/>
                <w:szCs w:val="20"/>
              </w:rPr>
              <w:t>Дата</w:t>
            </w:r>
          </w:p>
        </w:tc>
        <w:tc>
          <w:tcPr>
            <w:tcW w:w="4786" w:type="dxa"/>
          </w:tcPr>
          <w:p w:rsidR="00FE1B3E" w:rsidRPr="00C90C61" w:rsidRDefault="00FE1B3E" w:rsidP="00407F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1B3E" w:rsidTr="00C90C61">
        <w:tc>
          <w:tcPr>
            <w:tcW w:w="8155" w:type="dxa"/>
            <w:gridSpan w:val="2"/>
          </w:tcPr>
          <w:p w:rsidR="00FE1B3E" w:rsidRPr="00C90C61" w:rsidRDefault="005F4C94" w:rsidP="00407F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1</w:t>
            </w:r>
            <w:r w:rsidR="00C7032E" w:rsidRPr="00C90C61">
              <w:rPr>
                <w:rFonts w:cstheme="minorHAnsi"/>
                <w:b/>
                <w:sz w:val="20"/>
                <w:szCs w:val="20"/>
              </w:rPr>
              <w:t>.</w:t>
            </w:r>
            <w:r w:rsidRPr="00C90C6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E1B3E" w:rsidRPr="00C90C61">
              <w:rPr>
                <w:rFonts w:cstheme="minorHAnsi"/>
                <w:b/>
                <w:sz w:val="20"/>
                <w:szCs w:val="20"/>
              </w:rPr>
              <w:t>Иммуностейнер</w:t>
            </w:r>
          </w:p>
        </w:tc>
      </w:tr>
      <w:tr w:rsidR="00FE1B3E" w:rsidRPr="006D4F8C" w:rsidTr="00C90C61">
        <w:tc>
          <w:tcPr>
            <w:tcW w:w="3369" w:type="dxa"/>
          </w:tcPr>
          <w:p w:rsidR="00FE1B3E" w:rsidRPr="00C90C61" w:rsidRDefault="00FE1B3E" w:rsidP="001F1B8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Модель</w:t>
            </w:r>
          </w:p>
        </w:tc>
        <w:tc>
          <w:tcPr>
            <w:tcW w:w="4786" w:type="dxa"/>
          </w:tcPr>
          <w:p w:rsidR="00FE1B3E" w:rsidRPr="006D4F8C" w:rsidRDefault="00532F27" w:rsidP="00407FB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90C61">
              <w:rPr>
                <w:rFonts w:cstheme="minorHAnsi"/>
                <w:sz w:val="20"/>
                <w:szCs w:val="20"/>
                <w:lang w:val="en-US"/>
              </w:rPr>
              <w:t>Leica</w:t>
            </w:r>
            <w:r w:rsidRPr="006D4F8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90C61">
              <w:rPr>
                <w:rFonts w:cstheme="minorHAnsi"/>
                <w:sz w:val="20"/>
                <w:szCs w:val="20"/>
                <w:lang w:val="en-US"/>
              </w:rPr>
              <w:t>BOND</w:t>
            </w:r>
            <w:r w:rsidRPr="006D4F8C">
              <w:rPr>
                <w:rFonts w:cstheme="minorHAnsi"/>
                <w:sz w:val="20"/>
                <w:szCs w:val="20"/>
                <w:lang w:val="en-US"/>
              </w:rPr>
              <w:t>-</w:t>
            </w:r>
            <w:r w:rsidRPr="00C90C61">
              <w:rPr>
                <w:rFonts w:cstheme="minorHAnsi"/>
                <w:sz w:val="20"/>
                <w:szCs w:val="20"/>
                <w:lang w:val="en-US"/>
              </w:rPr>
              <w:t>MAX</w:t>
            </w:r>
            <w:r w:rsidRPr="006D4F8C">
              <w:rPr>
                <w:rFonts w:cstheme="minorHAnsi"/>
                <w:sz w:val="20"/>
                <w:szCs w:val="20"/>
                <w:lang w:val="en-US"/>
              </w:rPr>
              <w:t>/</w:t>
            </w:r>
            <w:r w:rsidRPr="00C90C61">
              <w:rPr>
                <w:rFonts w:cstheme="minorHAnsi"/>
                <w:sz w:val="20"/>
                <w:szCs w:val="20"/>
                <w:lang w:val="en-US"/>
              </w:rPr>
              <w:t>Leica</w:t>
            </w:r>
            <w:r w:rsidRPr="006D4F8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90C61">
              <w:rPr>
                <w:rFonts w:cstheme="minorHAnsi"/>
                <w:sz w:val="20"/>
                <w:szCs w:val="20"/>
                <w:lang w:val="en-US"/>
              </w:rPr>
              <w:t>BOND</w:t>
            </w:r>
            <w:r w:rsidRPr="006D4F8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90C61">
              <w:rPr>
                <w:rFonts w:cstheme="minorHAnsi"/>
                <w:sz w:val="20"/>
                <w:szCs w:val="20"/>
                <w:lang w:val="en-US"/>
              </w:rPr>
              <w:t>III</w:t>
            </w:r>
          </w:p>
        </w:tc>
      </w:tr>
      <w:tr w:rsidR="00FE1B3E" w:rsidTr="00C90C61">
        <w:tc>
          <w:tcPr>
            <w:tcW w:w="8155" w:type="dxa"/>
            <w:gridSpan w:val="2"/>
          </w:tcPr>
          <w:p w:rsidR="00FE1B3E" w:rsidRPr="00C90C61" w:rsidRDefault="005F4C94" w:rsidP="00407F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2</w:t>
            </w:r>
            <w:r w:rsidR="00C7032E" w:rsidRPr="00C90C61">
              <w:rPr>
                <w:rFonts w:cstheme="minorHAnsi"/>
                <w:b/>
                <w:sz w:val="20"/>
                <w:szCs w:val="20"/>
              </w:rPr>
              <w:t>.</w:t>
            </w:r>
            <w:r w:rsidRPr="00C90C6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E1B3E" w:rsidRPr="00C90C61">
              <w:rPr>
                <w:rFonts w:cstheme="minorHAnsi"/>
                <w:b/>
                <w:sz w:val="20"/>
                <w:szCs w:val="20"/>
              </w:rPr>
              <w:t>Первичные антитела</w:t>
            </w:r>
          </w:p>
        </w:tc>
      </w:tr>
      <w:tr w:rsidR="00FE1B3E" w:rsidTr="0023501D">
        <w:tc>
          <w:tcPr>
            <w:tcW w:w="3369" w:type="dxa"/>
          </w:tcPr>
          <w:p w:rsidR="00FE1B3E" w:rsidRPr="00C90C61" w:rsidRDefault="00FE1B3E" w:rsidP="001F1B81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Клон</w:t>
            </w:r>
          </w:p>
        </w:tc>
        <w:tc>
          <w:tcPr>
            <w:tcW w:w="4786" w:type="dxa"/>
            <w:shd w:val="clear" w:color="auto" w:fill="FFFFFF" w:themeFill="background1"/>
          </w:tcPr>
          <w:p w:rsidR="00FE1B3E" w:rsidRPr="00064176" w:rsidRDefault="00FE1B3E" w:rsidP="00407FB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E1B3E" w:rsidTr="0023501D">
        <w:tc>
          <w:tcPr>
            <w:tcW w:w="3369" w:type="dxa"/>
          </w:tcPr>
          <w:p w:rsidR="00FE1B3E" w:rsidRPr="00C90C61" w:rsidRDefault="00FE1B3E" w:rsidP="001F1B81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Производитель</w:t>
            </w:r>
          </w:p>
        </w:tc>
        <w:tc>
          <w:tcPr>
            <w:tcW w:w="4786" w:type="dxa"/>
            <w:shd w:val="clear" w:color="auto" w:fill="FFFFFF" w:themeFill="background1"/>
          </w:tcPr>
          <w:p w:rsidR="00FE1B3E" w:rsidRPr="0023501D" w:rsidRDefault="00FE1B3E" w:rsidP="00407F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1B3E" w:rsidTr="0023501D">
        <w:tc>
          <w:tcPr>
            <w:tcW w:w="3369" w:type="dxa"/>
          </w:tcPr>
          <w:p w:rsidR="00FE1B3E" w:rsidRPr="00C90C61" w:rsidRDefault="00FE1B3E" w:rsidP="001F1B81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№ по каталогу/лот</w:t>
            </w:r>
          </w:p>
        </w:tc>
        <w:tc>
          <w:tcPr>
            <w:tcW w:w="4786" w:type="dxa"/>
            <w:shd w:val="clear" w:color="auto" w:fill="FFFFFF" w:themeFill="background1"/>
          </w:tcPr>
          <w:p w:rsidR="00FE1B3E" w:rsidRPr="0023501D" w:rsidRDefault="00FE1B3E" w:rsidP="00407F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1B3E" w:rsidTr="0023501D">
        <w:tc>
          <w:tcPr>
            <w:tcW w:w="3369" w:type="dxa"/>
          </w:tcPr>
          <w:p w:rsidR="00FE1B3E" w:rsidRPr="00C90C61" w:rsidRDefault="005F4C94" w:rsidP="001F1B81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Форма антитела</w:t>
            </w:r>
            <w:r w:rsidR="00FE1B3E" w:rsidRPr="00C90C6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E1B3E" w:rsidRPr="00064176">
              <w:rPr>
                <w:rFonts w:cstheme="minorHAnsi"/>
                <w:sz w:val="20"/>
                <w:szCs w:val="20"/>
              </w:rPr>
              <w:t>(концентрат</w:t>
            </w:r>
            <w:r w:rsidR="00AA69E8" w:rsidRPr="00064176">
              <w:rPr>
                <w:rFonts w:cstheme="minorHAnsi"/>
                <w:sz w:val="20"/>
                <w:szCs w:val="20"/>
              </w:rPr>
              <w:t xml:space="preserve"> </w:t>
            </w:r>
            <w:r w:rsidR="001F1B81" w:rsidRPr="00064176">
              <w:rPr>
                <w:rFonts w:cstheme="minorHAnsi"/>
                <w:sz w:val="20"/>
                <w:szCs w:val="20"/>
              </w:rPr>
              <w:t xml:space="preserve">– </w:t>
            </w:r>
            <w:r w:rsidR="00AA69E8" w:rsidRPr="00064176">
              <w:rPr>
                <w:rFonts w:cstheme="minorHAnsi"/>
                <w:sz w:val="20"/>
                <w:szCs w:val="20"/>
              </w:rPr>
              <w:t>указать</w:t>
            </w:r>
            <w:r w:rsidR="001F1B81" w:rsidRPr="00064176">
              <w:rPr>
                <w:rFonts w:cstheme="minorHAnsi"/>
                <w:sz w:val="20"/>
                <w:szCs w:val="20"/>
              </w:rPr>
              <w:t xml:space="preserve"> </w:t>
            </w:r>
            <w:r w:rsidR="00FE1B3E" w:rsidRPr="00064176">
              <w:rPr>
                <w:rFonts w:cstheme="minorHAnsi"/>
                <w:sz w:val="20"/>
                <w:szCs w:val="20"/>
              </w:rPr>
              <w:t>рабочее разведение</w:t>
            </w:r>
            <w:r w:rsidR="00AA69E8" w:rsidRPr="00064176">
              <w:rPr>
                <w:rFonts w:cstheme="minorHAnsi"/>
                <w:sz w:val="20"/>
                <w:szCs w:val="20"/>
              </w:rPr>
              <w:t xml:space="preserve">; </w:t>
            </w:r>
            <w:r w:rsidR="00AA69E8" w:rsidRPr="00064176">
              <w:rPr>
                <w:rFonts w:cstheme="minorHAnsi"/>
                <w:sz w:val="20"/>
                <w:szCs w:val="20"/>
                <w:lang w:val="en-US"/>
              </w:rPr>
              <w:t>RTU</w:t>
            </w:r>
            <w:r w:rsidR="00AA69E8" w:rsidRPr="00064176">
              <w:rPr>
                <w:rFonts w:cstheme="minorHAnsi"/>
                <w:sz w:val="20"/>
                <w:szCs w:val="20"/>
              </w:rPr>
              <w:t xml:space="preserve"> – стандартное разведение производителя</w:t>
            </w:r>
            <w:r w:rsidR="00FE1B3E" w:rsidRPr="0006417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786" w:type="dxa"/>
            <w:shd w:val="clear" w:color="auto" w:fill="FFFFFF" w:themeFill="background1"/>
          </w:tcPr>
          <w:p w:rsidR="00FE1B3E" w:rsidRPr="0023501D" w:rsidRDefault="00FE1B3E" w:rsidP="00407F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1B3E" w:rsidTr="0023501D">
        <w:tc>
          <w:tcPr>
            <w:tcW w:w="3369" w:type="dxa"/>
          </w:tcPr>
          <w:p w:rsidR="00FE1B3E" w:rsidRPr="00C90C61" w:rsidRDefault="001F1B81" w:rsidP="001F1B81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Время и</w:t>
            </w:r>
            <w:r w:rsidR="00FE1B3E" w:rsidRPr="00C90C61">
              <w:rPr>
                <w:rFonts w:cstheme="minorHAnsi"/>
                <w:b/>
                <w:sz w:val="20"/>
                <w:szCs w:val="20"/>
              </w:rPr>
              <w:t>нкубаци</w:t>
            </w:r>
            <w:r w:rsidRPr="00C90C61">
              <w:rPr>
                <w:rFonts w:cstheme="minorHAnsi"/>
                <w:b/>
                <w:sz w:val="20"/>
                <w:szCs w:val="20"/>
              </w:rPr>
              <w:t>и/температура</w:t>
            </w:r>
            <w:r w:rsidR="00FE1B3E" w:rsidRPr="00C90C6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FFFFFF" w:themeFill="background1"/>
          </w:tcPr>
          <w:p w:rsidR="00FE1B3E" w:rsidRPr="0023501D" w:rsidRDefault="00FE1B3E" w:rsidP="00407F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1B3E" w:rsidTr="00C90C61">
        <w:tc>
          <w:tcPr>
            <w:tcW w:w="8155" w:type="dxa"/>
            <w:gridSpan w:val="2"/>
          </w:tcPr>
          <w:p w:rsidR="00FE1B3E" w:rsidRPr="00C90C61" w:rsidRDefault="001F1B81" w:rsidP="00407F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3</w:t>
            </w:r>
            <w:r w:rsidR="00C7032E" w:rsidRPr="00C90C61">
              <w:rPr>
                <w:rFonts w:cstheme="minorHAnsi"/>
                <w:b/>
                <w:sz w:val="20"/>
                <w:szCs w:val="20"/>
              </w:rPr>
              <w:t>.</w:t>
            </w:r>
            <w:r w:rsidRPr="00C90C6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E1B3E" w:rsidRPr="00C90C61">
              <w:rPr>
                <w:rFonts w:cstheme="minorHAnsi"/>
                <w:b/>
                <w:sz w:val="20"/>
                <w:szCs w:val="20"/>
              </w:rPr>
              <w:t>Типы демаскировки</w:t>
            </w:r>
          </w:p>
        </w:tc>
      </w:tr>
      <w:tr w:rsidR="00FE1B3E" w:rsidRPr="006D4F8C" w:rsidTr="00C90C61">
        <w:tc>
          <w:tcPr>
            <w:tcW w:w="3369" w:type="dxa"/>
          </w:tcPr>
          <w:p w:rsidR="00FE1B3E" w:rsidRPr="00C90C61" w:rsidRDefault="00C90C61" w:rsidP="00C90C61">
            <w:pPr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 xml:space="preserve">Прибор </w:t>
            </w:r>
            <w:r w:rsidRPr="00064176">
              <w:rPr>
                <w:rFonts w:cstheme="minorHAnsi"/>
                <w:sz w:val="20"/>
                <w:szCs w:val="20"/>
              </w:rPr>
              <w:t xml:space="preserve">(с </w:t>
            </w:r>
            <w:r w:rsidR="00FE1B3E" w:rsidRPr="00064176">
              <w:rPr>
                <w:rFonts w:cstheme="minorHAnsi"/>
                <w:sz w:val="20"/>
                <w:szCs w:val="20"/>
              </w:rPr>
              <w:t>указанием/</w:t>
            </w:r>
            <w:r w:rsidRPr="00064176">
              <w:rPr>
                <w:rFonts w:cstheme="minorHAnsi"/>
                <w:sz w:val="20"/>
                <w:szCs w:val="20"/>
              </w:rPr>
              <w:t xml:space="preserve"> </w:t>
            </w:r>
            <w:r w:rsidR="00FE1B3E" w:rsidRPr="00064176">
              <w:rPr>
                <w:rFonts w:cstheme="minorHAnsi"/>
                <w:sz w:val="20"/>
                <w:szCs w:val="20"/>
              </w:rPr>
              <w:t>вручную)</w:t>
            </w:r>
          </w:p>
        </w:tc>
        <w:tc>
          <w:tcPr>
            <w:tcW w:w="4786" w:type="dxa"/>
            <w:tcBorders>
              <w:bottom w:val="single" w:sz="4" w:space="0" w:color="000000" w:themeColor="text1"/>
            </w:tcBorders>
          </w:tcPr>
          <w:p w:rsidR="00FE1B3E" w:rsidRPr="00C90C61" w:rsidRDefault="00FE1B3E" w:rsidP="00407FB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90C61">
              <w:rPr>
                <w:rFonts w:cstheme="minorHAnsi"/>
                <w:sz w:val="20"/>
                <w:szCs w:val="20"/>
              </w:rPr>
              <w:t>В</w:t>
            </w:r>
            <w:r w:rsidRPr="00C90C6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90C61">
              <w:rPr>
                <w:rFonts w:cstheme="minorHAnsi"/>
                <w:sz w:val="20"/>
                <w:szCs w:val="20"/>
              </w:rPr>
              <w:t>приборе</w:t>
            </w:r>
            <w:r w:rsidR="00C90C61" w:rsidRPr="00C90C61">
              <w:rPr>
                <w:rFonts w:cstheme="minorHAnsi"/>
                <w:sz w:val="20"/>
                <w:szCs w:val="20"/>
                <w:lang w:val="en-US"/>
              </w:rPr>
              <w:t xml:space="preserve"> Leica BOND-MAX/Leica BOND III</w:t>
            </w:r>
          </w:p>
        </w:tc>
      </w:tr>
      <w:tr w:rsidR="00DA7857" w:rsidTr="00C90C61">
        <w:tc>
          <w:tcPr>
            <w:tcW w:w="8155" w:type="dxa"/>
            <w:gridSpan w:val="2"/>
          </w:tcPr>
          <w:p w:rsidR="00DA7857" w:rsidRPr="00C90C61" w:rsidRDefault="00DA7857" w:rsidP="00DA78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3.1. Высокотемпературная демаскировка</w:t>
            </w:r>
          </w:p>
        </w:tc>
      </w:tr>
      <w:tr w:rsidR="00DA7857" w:rsidTr="0023501D">
        <w:tc>
          <w:tcPr>
            <w:tcW w:w="3369" w:type="dxa"/>
          </w:tcPr>
          <w:p w:rsidR="00DA7857" w:rsidRPr="00C90C61" w:rsidRDefault="00DA7857" w:rsidP="00C7032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Буфер</w:t>
            </w:r>
          </w:p>
        </w:tc>
        <w:tc>
          <w:tcPr>
            <w:tcW w:w="4786" w:type="dxa"/>
            <w:shd w:val="clear" w:color="auto" w:fill="FFFFFF" w:themeFill="background1"/>
          </w:tcPr>
          <w:p w:rsidR="00DA7857" w:rsidRPr="00C90C61" w:rsidRDefault="00DA7857" w:rsidP="00407F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1B3E" w:rsidTr="0023501D">
        <w:tc>
          <w:tcPr>
            <w:tcW w:w="3369" w:type="dxa"/>
          </w:tcPr>
          <w:p w:rsidR="00FE1B3E" w:rsidRPr="00C90C61" w:rsidRDefault="00DA7857" w:rsidP="00C7032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 xml:space="preserve">Продолжительность </w:t>
            </w:r>
            <w:r w:rsidR="00FE1B3E" w:rsidRPr="00C90C61">
              <w:rPr>
                <w:rFonts w:cstheme="minorHAnsi"/>
                <w:b/>
                <w:sz w:val="20"/>
                <w:szCs w:val="20"/>
              </w:rPr>
              <w:t xml:space="preserve"> нагрева</w:t>
            </w:r>
          </w:p>
        </w:tc>
        <w:tc>
          <w:tcPr>
            <w:tcW w:w="4786" w:type="dxa"/>
            <w:shd w:val="clear" w:color="auto" w:fill="FFFFFF" w:themeFill="background1"/>
          </w:tcPr>
          <w:p w:rsidR="00FE1B3E" w:rsidRPr="00C90C61" w:rsidRDefault="00FE1B3E" w:rsidP="00407F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1B3E" w:rsidTr="0023501D">
        <w:tc>
          <w:tcPr>
            <w:tcW w:w="3369" w:type="dxa"/>
          </w:tcPr>
          <w:p w:rsidR="00FE1B3E" w:rsidRPr="00C90C61" w:rsidRDefault="00DA7857" w:rsidP="00064176">
            <w:p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 xml:space="preserve">с.  </w:t>
            </w:r>
            <w:r w:rsidR="00FE1B3E" w:rsidRPr="00C90C61">
              <w:rPr>
                <w:rFonts w:cstheme="minorHAnsi"/>
                <w:b/>
                <w:sz w:val="20"/>
                <w:szCs w:val="20"/>
              </w:rPr>
              <w:t>Максимальная температура</w:t>
            </w:r>
          </w:p>
        </w:tc>
        <w:tc>
          <w:tcPr>
            <w:tcW w:w="4786" w:type="dxa"/>
            <w:shd w:val="clear" w:color="auto" w:fill="FFFFFF" w:themeFill="background1"/>
          </w:tcPr>
          <w:p w:rsidR="00FE1B3E" w:rsidRPr="00C90C61" w:rsidRDefault="00FE1B3E" w:rsidP="00407F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526C" w:rsidTr="0023501D">
        <w:tc>
          <w:tcPr>
            <w:tcW w:w="8155" w:type="dxa"/>
            <w:gridSpan w:val="2"/>
            <w:shd w:val="clear" w:color="auto" w:fill="FFFFFF" w:themeFill="background1"/>
          </w:tcPr>
          <w:p w:rsidR="0053526C" w:rsidRPr="00C90C61" w:rsidRDefault="0053526C" w:rsidP="005352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3.2.Ферментативная обработка</w:t>
            </w:r>
          </w:p>
        </w:tc>
      </w:tr>
      <w:tr w:rsidR="0053526C" w:rsidTr="0023501D">
        <w:tc>
          <w:tcPr>
            <w:tcW w:w="3369" w:type="dxa"/>
          </w:tcPr>
          <w:p w:rsidR="0053526C" w:rsidRPr="00C90C61" w:rsidRDefault="0053526C" w:rsidP="00C7032E">
            <w:pPr>
              <w:pStyle w:val="a4"/>
              <w:numPr>
                <w:ilvl w:val="0"/>
                <w:numId w:val="11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Производитель</w:t>
            </w:r>
          </w:p>
        </w:tc>
        <w:tc>
          <w:tcPr>
            <w:tcW w:w="4786" w:type="dxa"/>
            <w:shd w:val="clear" w:color="auto" w:fill="FFFFFF" w:themeFill="background1"/>
          </w:tcPr>
          <w:p w:rsidR="0053526C" w:rsidRPr="00C90C61" w:rsidRDefault="0053526C" w:rsidP="00407FB4">
            <w:pPr>
              <w:ind w:left="-567"/>
              <w:rPr>
                <w:rFonts w:cstheme="minorHAnsi"/>
                <w:sz w:val="20"/>
                <w:szCs w:val="20"/>
              </w:rPr>
            </w:pPr>
          </w:p>
        </w:tc>
      </w:tr>
      <w:tr w:rsidR="0053526C" w:rsidTr="0023501D">
        <w:tc>
          <w:tcPr>
            <w:tcW w:w="3369" w:type="dxa"/>
          </w:tcPr>
          <w:p w:rsidR="0053526C" w:rsidRPr="00C90C61" w:rsidRDefault="0053526C" w:rsidP="00C7032E">
            <w:pPr>
              <w:pStyle w:val="a4"/>
              <w:numPr>
                <w:ilvl w:val="0"/>
                <w:numId w:val="11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Время инкубации</w:t>
            </w:r>
          </w:p>
        </w:tc>
        <w:tc>
          <w:tcPr>
            <w:tcW w:w="4786" w:type="dxa"/>
            <w:shd w:val="clear" w:color="auto" w:fill="FFFFFF" w:themeFill="background1"/>
          </w:tcPr>
          <w:p w:rsidR="0053526C" w:rsidRPr="00C90C61" w:rsidRDefault="0053526C" w:rsidP="00407FB4">
            <w:pPr>
              <w:ind w:left="-567"/>
              <w:rPr>
                <w:rFonts w:cstheme="minorHAnsi"/>
                <w:sz w:val="20"/>
                <w:szCs w:val="20"/>
              </w:rPr>
            </w:pPr>
          </w:p>
        </w:tc>
      </w:tr>
      <w:tr w:rsidR="0053526C" w:rsidTr="0023501D">
        <w:tc>
          <w:tcPr>
            <w:tcW w:w="8155" w:type="dxa"/>
            <w:gridSpan w:val="2"/>
            <w:shd w:val="clear" w:color="auto" w:fill="FFFFFF" w:themeFill="background1"/>
          </w:tcPr>
          <w:p w:rsidR="0053526C" w:rsidRPr="00C90C61" w:rsidRDefault="00C7032E" w:rsidP="00407F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 xml:space="preserve">4. </w:t>
            </w:r>
            <w:r w:rsidR="0053526C" w:rsidRPr="00C90C61">
              <w:rPr>
                <w:rFonts w:cstheme="minorHAnsi"/>
                <w:b/>
                <w:sz w:val="20"/>
                <w:szCs w:val="20"/>
              </w:rPr>
              <w:t>Система визуализации</w:t>
            </w:r>
          </w:p>
        </w:tc>
      </w:tr>
      <w:tr w:rsidR="0053526C" w:rsidTr="0023501D">
        <w:tc>
          <w:tcPr>
            <w:tcW w:w="3369" w:type="dxa"/>
          </w:tcPr>
          <w:p w:rsidR="0053526C" w:rsidRPr="00C90C61" w:rsidRDefault="0053526C" w:rsidP="00C7032E">
            <w:pPr>
              <w:pStyle w:val="a4"/>
              <w:numPr>
                <w:ilvl w:val="0"/>
                <w:numId w:val="12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Производитель</w:t>
            </w:r>
          </w:p>
        </w:tc>
        <w:tc>
          <w:tcPr>
            <w:tcW w:w="4786" w:type="dxa"/>
            <w:shd w:val="clear" w:color="auto" w:fill="FFFFFF" w:themeFill="background1"/>
          </w:tcPr>
          <w:p w:rsidR="0053526C" w:rsidRPr="0023501D" w:rsidRDefault="0053526C" w:rsidP="00407F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526C" w:rsidTr="0023501D">
        <w:tc>
          <w:tcPr>
            <w:tcW w:w="3369" w:type="dxa"/>
          </w:tcPr>
          <w:p w:rsidR="0053526C" w:rsidRPr="00C90C61" w:rsidRDefault="0053526C" w:rsidP="00C7032E">
            <w:pPr>
              <w:pStyle w:val="a4"/>
              <w:numPr>
                <w:ilvl w:val="0"/>
                <w:numId w:val="12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№ по каталогу/лот</w:t>
            </w:r>
          </w:p>
        </w:tc>
        <w:tc>
          <w:tcPr>
            <w:tcW w:w="478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3526C" w:rsidRPr="0023501D" w:rsidRDefault="0053526C" w:rsidP="00407F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526C" w:rsidTr="0023501D">
        <w:tc>
          <w:tcPr>
            <w:tcW w:w="3369" w:type="dxa"/>
          </w:tcPr>
          <w:p w:rsidR="0053526C" w:rsidRPr="00C90C61" w:rsidRDefault="0053526C" w:rsidP="00C7032E">
            <w:pPr>
              <w:pStyle w:val="a4"/>
              <w:numPr>
                <w:ilvl w:val="0"/>
                <w:numId w:val="12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Время инкубации полимера</w:t>
            </w:r>
          </w:p>
        </w:tc>
        <w:tc>
          <w:tcPr>
            <w:tcW w:w="4786" w:type="dxa"/>
            <w:shd w:val="clear" w:color="auto" w:fill="FFFFFF" w:themeFill="background1"/>
          </w:tcPr>
          <w:p w:rsidR="0053526C" w:rsidRPr="00C90C61" w:rsidRDefault="0053526C" w:rsidP="00407FB4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3526C" w:rsidTr="0023501D">
        <w:tc>
          <w:tcPr>
            <w:tcW w:w="3369" w:type="dxa"/>
          </w:tcPr>
          <w:p w:rsidR="0053526C" w:rsidRPr="00C90C61" w:rsidRDefault="0053526C" w:rsidP="00C7032E">
            <w:pPr>
              <w:pStyle w:val="a4"/>
              <w:numPr>
                <w:ilvl w:val="0"/>
                <w:numId w:val="12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Температура инкубации</w:t>
            </w:r>
          </w:p>
        </w:tc>
        <w:tc>
          <w:tcPr>
            <w:tcW w:w="4786" w:type="dxa"/>
            <w:shd w:val="clear" w:color="auto" w:fill="FFFFFF" w:themeFill="background1"/>
          </w:tcPr>
          <w:p w:rsidR="0053526C" w:rsidRPr="00C90C61" w:rsidRDefault="0053526C" w:rsidP="00407FB4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3526C" w:rsidTr="0023501D">
        <w:tc>
          <w:tcPr>
            <w:tcW w:w="8155" w:type="dxa"/>
            <w:gridSpan w:val="2"/>
            <w:shd w:val="clear" w:color="auto" w:fill="FFFFFF" w:themeFill="background1"/>
          </w:tcPr>
          <w:p w:rsidR="0053526C" w:rsidRPr="00C90C61" w:rsidRDefault="00C90C61" w:rsidP="00407F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5. </w:t>
            </w:r>
            <w:r w:rsidR="0053526C" w:rsidRPr="00C90C61">
              <w:rPr>
                <w:rFonts w:cstheme="minorHAnsi"/>
                <w:b/>
                <w:sz w:val="20"/>
                <w:szCs w:val="20"/>
              </w:rPr>
              <w:t>Хромоген</w:t>
            </w:r>
          </w:p>
        </w:tc>
      </w:tr>
      <w:tr w:rsidR="00C7032E" w:rsidTr="0023501D">
        <w:tc>
          <w:tcPr>
            <w:tcW w:w="3369" w:type="dxa"/>
          </w:tcPr>
          <w:p w:rsidR="00C7032E" w:rsidRPr="00C90C61" w:rsidRDefault="00C7032E" w:rsidP="00C7032E">
            <w:pPr>
              <w:pStyle w:val="a4"/>
              <w:numPr>
                <w:ilvl w:val="0"/>
                <w:numId w:val="13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Производитель</w:t>
            </w:r>
          </w:p>
        </w:tc>
        <w:tc>
          <w:tcPr>
            <w:tcW w:w="4786" w:type="dxa"/>
            <w:shd w:val="clear" w:color="auto" w:fill="FFFFFF" w:themeFill="background1"/>
          </w:tcPr>
          <w:p w:rsidR="00C7032E" w:rsidRPr="00C90C61" w:rsidRDefault="00C7032E" w:rsidP="00407F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032E" w:rsidTr="0023501D">
        <w:tc>
          <w:tcPr>
            <w:tcW w:w="3369" w:type="dxa"/>
          </w:tcPr>
          <w:p w:rsidR="00C7032E" w:rsidRPr="00C90C61" w:rsidRDefault="00C7032E" w:rsidP="00C7032E">
            <w:pPr>
              <w:pStyle w:val="a4"/>
              <w:numPr>
                <w:ilvl w:val="0"/>
                <w:numId w:val="13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№ по каталогу/лот</w:t>
            </w:r>
          </w:p>
        </w:tc>
        <w:tc>
          <w:tcPr>
            <w:tcW w:w="478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7032E" w:rsidRPr="00C90C61" w:rsidRDefault="00C7032E" w:rsidP="00407F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526C" w:rsidTr="0023501D">
        <w:tc>
          <w:tcPr>
            <w:tcW w:w="3369" w:type="dxa"/>
          </w:tcPr>
          <w:p w:rsidR="0053526C" w:rsidRPr="00C90C61" w:rsidRDefault="00C7032E" w:rsidP="00407FB4">
            <w:pPr>
              <w:pStyle w:val="a4"/>
              <w:numPr>
                <w:ilvl w:val="0"/>
                <w:numId w:val="13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Время и</w:t>
            </w:r>
            <w:r w:rsidR="0053526C" w:rsidRPr="00C90C61">
              <w:rPr>
                <w:rFonts w:cstheme="minorHAnsi"/>
                <w:b/>
                <w:sz w:val="20"/>
                <w:szCs w:val="20"/>
              </w:rPr>
              <w:t>нкубаци</w:t>
            </w:r>
            <w:r w:rsidRPr="00C90C61">
              <w:rPr>
                <w:rFonts w:cstheme="minorHAnsi"/>
                <w:b/>
                <w:sz w:val="20"/>
                <w:szCs w:val="20"/>
              </w:rPr>
              <w:t xml:space="preserve">и </w:t>
            </w:r>
            <w:r w:rsidR="00407FB4" w:rsidRPr="00C90C61">
              <w:rPr>
                <w:rFonts w:cstheme="minorHAnsi"/>
                <w:b/>
                <w:sz w:val="20"/>
                <w:szCs w:val="20"/>
              </w:rPr>
              <w:t>с хромогеном</w:t>
            </w:r>
            <w:r w:rsidR="007C2236">
              <w:rPr>
                <w:rFonts w:cstheme="minorHAnsi"/>
                <w:b/>
                <w:sz w:val="20"/>
                <w:szCs w:val="20"/>
              </w:rPr>
              <w:t>/температура</w:t>
            </w:r>
          </w:p>
        </w:tc>
        <w:tc>
          <w:tcPr>
            <w:tcW w:w="4786" w:type="dxa"/>
            <w:shd w:val="clear" w:color="auto" w:fill="FFFFFF" w:themeFill="background1"/>
          </w:tcPr>
          <w:p w:rsidR="0053526C" w:rsidRPr="00C90C61" w:rsidRDefault="0053526C" w:rsidP="00407F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526C" w:rsidTr="0023501D">
        <w:tc>
          <w:tcPr>
            <w:tcW w:w="3369" w:type="dxa"/>
          </w:tcPr>
          <w:p w:rsidR="0053526C" w:rsidRPr="00C90C61" w:rsidRDefault="0053526C" w:rsidP="00407FB4">
            <w:pPr>
              <w:pStyle w:val="a4"/>
              <w:numPr>
                <w:ilvl w:val="0"/>
                <w:numId w:val="13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Усиление</w:t>
            </w:r>
          </w:p>
        </w:tc>
        <w:tc>
          <w:tcPr>
            <w:tcW w:w="4786" w:type="dxa"/>
            <w:shd w:val="clear" w:color="auto" w:fill="FFFFFF" w:themeFill="background1"/>
          </w:tcPr>
          <w:p w:rsidR="0053526C" w:rsidRPr="00C90C61" w:rsidRDefault="0053526C" w:rsidP="00407FB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FE1B3E" w:rsidRPr="00C7032E" w:rsidRDefault="00FE1B3E"/>
    <w:p w:rsidR="00532F27" w:rsidRPr="00532F27" w:rsidRDefault="00532F27"/>
    <w:p w:rsidR="00407FB4" w:rsidRDefault="00407FB4">
      <w:r>
        <w:br w:type="page"/>
      </w:r>
    </w:p>
    <w:p w:rsidR="00407FB4" w:rsidRDefault="00407FB4" w:rsidP="00407FB4">
      <w:pPr>
        <w:pStyle w:val="Default"/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Содержание </w:t>
      </w:r>
    </w:p>
    <w:p w:rsidR="00407FB4" w:rsidRDefault="00407FB4" w:rsidP="00407FB4">
      <w:pPr>
        <w:pStyle w:val="Default"/>
        <w:ind w:left="-567"/>
        <w:rPr>
          <w:b/>
          <w:bCs/>
          <w:sz w:val="28"/>
          <w:szCs w:val="28"/>
        </w:rPr>
      </w:pPr>
    </w:p>
    <w:p w:rsidR="00407FB4" w:rsidRDefault="00407FB4" w:rsidP="00407FB4">
      <w:pPr>
        <w:pStyle w:val="Default"/>
        <w:ind w:left="-567"/>
        <w:rPr>
          <w:sz w:val="28"/>
          <w:szCs w:val="28"/>
        </w:rPr>
      </w:pPr>
    </w:p>
    <w:tbl>
      <w:tblPr>
        <w:tblStyle w:val="a3"/>
        <w:tblW w:w="102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464"/>
        <w:gridCol w:w="826"/>
      </w:tblGrid>
      <w:tr w:rsidR="00407FB4" w:rsidRPr="00DB6671" w:rsidTr="00407FB4">
        <w:trPr>
          <w:trHeight w:val="251"/>
        </w:trPr>
        <w:tc>
          <w:tcPr>
            <w:tcW w:w="9464" w:type="dxa"/>
          </w:tcPr>
          <w:p w:rsidR="00407FB4" w:rsidRPr="00DB6671" w:rsidRDefault="00407FB4" w:rsidP="00407FB4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26" w:type="dxa"/>
          </w:tcPr>
          <w:p w:rsidR="00407FB4" w:rsidRPr="00DB6671" w:rsidRDefault="00407FB4" w:rsidP="00407FB4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07FB4" w:rsidRPr="00DB6671" w:rsidTr="00407FB4">
        <w:trPr>
          <w:trHeight w:val="251"/>
        </w:trPr>
        <w:tc>
          <w:tcPr>
            <w:tcW w:w="9464" w:type="dxa"/>
          </w:tcPr>
          <w:p w:rsidR="00407FB4" w:rsidRPr="00DB6671" w:rsidRDefault="00407FB4" w:rsidP="00407FB4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26" w:type="dxa"/>
          </w:tcPr>
          <w:p w:rsidR="00407FB4" w:rsidRPr="00DB6671" w:rsidRDefault="00407FB4" w:rsidP="00407FB4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07FB4" w:rsidRPr="00DB6671" w:rsidTr="00407FB4">
        <w:trPr>
          <w:trHeight w:val="251"/>
        </w:trPr>
        <w:tc>
          <w:tcPr>
            <w:tcW w:w="9464" w:type="dxa"/>
          </w:tcPr>
          <w:p w:rsidR="00407FB4" w:rsidRPr="00407FB4" w:rsidRDefault="00407FB4" w:rsidP="00FC1D20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 w:rsidRPr="00DB6671">
              <w:rPr>
                <w:rFonts w:asciiTheme="minorHAnsi" w:hAnsiTheme="minorHAnsi" w:cstheme="minorHAnsi"/>
                <w:i/>
                <w:sz w:val="28"/>
                <w:szCs w:val="28"/>
              </w:rPr>
              <w:t>Иммуностейнер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 -</w:t>
            </w:r>
            <w:r w:rsidR="00AA3676"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>3</w:t>
            </w:r>
          </w:p>
          <w:p w:rsidR="00407FB4" w:rsidRPr="00DB6671" w:rsidRDefault="00407FB4" w:rsidP="00407FB4">
            <w:pPr>
              <w:pStyle w:val="Default"/>
              <w:ind w:firstLine="567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826" w:type="dxa"/>
          </w:tcPr>
          <w:p w:rsidR="00407FB4" w:rsidRPr="00DB6671" w:rsidRDefault="00407FB4" w:rsidP="00407FB4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07FB4" w:rsidRPr="00DB6671" w:rsidTr="00407FB4">
        <w:trPr>
          <w:trHeight w:val="251"/>
        </w:trPr>
        <w:tc>
          <w:tcPr>
            <w:tcW w:w="9464" w:type="dxa"/>
          </w:tcPr>
          <w:p w:rsidR="00407FB4" w:rsidRDefault="00407FB4" w:rsidP="00FC1D20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Информация с флаконов производителей – 3 </w:t>
            </w:r>
          </w:p>
          <w:p w:rsidR="00407FB4" w:rsidRPr="0023501D" w:rsidRDefault="00407FB4" w:rsidP="0023501D">
            <w:pPr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826" w:type="dxa"/>
          </w:tcPr>
          <w:p w:rsidR="00407FB4" w:rsidRPr="00DB6671" w:rsidRDefault="00407FB4" w:rsidP="00407FB4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07FB4" w:rsidRPr="00DB6671" w:rsidTr="00407FB4">
        <w:trPr>
          <w:trHeight w:val="264"/>
        </w:trPr>
        <w:tc>
          <w:tcPr>
            <w:tcW w:w="9464" w:type="dxa"/>
          </w:tcPr>
          <w:p w:rsidR="00407FB4" w:rsidRPr="00C84704" w:rsidRDefault="004C79C7" w:rsidP="00FC1D20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4C79C7">
              <w:rPr>
                <w:i/>
              </w:rPr>
              <w:t>Информация из истории препаратов и установок протокола</w:t>
            </w:r>
            <w:r w:rsidRPr="00C84704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</w:t>
            </w:r>
            <w:r w:rsidR="00C84704" w:rsidRPr="00C84704">
              <w:rPr>
                <w:rFonts w:asciiTheme="minorHAnsi" w:hAnsiTheme="minorHAnsi" w:cstheme="minorHAnsi"/>
                <w:i/>
                <w:sz w:val="28"/>
                <w:szCs w:val="28"/>
              </w:rPr>
              <w:t>- 5</w:t>
            </w:r>
          </w:p>
          <w:p w:rsidR="00407FB4" w:rsidRPr="00DB6671" w:rsidRDefault="00407FB4" w:rsidP="00407FB4">
            <w:pPr>
              <w:pStyle w:val="Default"/>
              <w:ind w:firstLine="567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826" w:type="dxa"/>
          </w:tcPr>
          <w:p w:rsidR="00407FB4" w:rsidRPr="00DB6671" w:rsidRDefault="00407FB4" w:rsidP="00407FB4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07FB4" w:rsidRPr="00DB6671" w:rsidTr="00407FB4">
        <w:trPr>
          <w:trHeight w:val="264"/>
        </w:trPr>
        <w:tc>
          <w:tcPr>
            <w:tcW w:w="9464" w:type="dxa"/>
          </w:tcPr>
          <w:p w:rsidR="00407FB4" w:rsidRPr="00DB6671" w:rsidRDefault="00407FB4" w:rsidP="00407FB4">
            <w:pPr>
              <w:pStyle w:val="Default"/>
              <w:ind w:firstLine="567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826" w:type="dxa"/>
          </w:tcPr>
          <w:p w:rsidR="00407FB4" w:rsidRPr="00DB6671" w:rsidRDefault="00407FB4" w:rsidP="00407FB4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07FB4" w:rsidRPr="00DB6671" w:rsidTr="00407FB4">
        <w:trPr>
          <w:trHeight w:val="264"/>
        </w:trPr>
        <w:tc>
          <w:tcPr>
            <w:tcW w:w="9464" w:type="dxa"/>
          </w:tcPr>
          <w:p w:rsidR="00407FB4" w:rsidRPr="00DB6671" w:rsidRDefault="00407FB4" w:rsidP="00407FB4">
            <w:pPr>
              <w:pStyle w:val="Default"/>
              <w:ind w:firstLine="567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826" w:type="dxa"/>
          </w:tcPr>
          <w:p w:rsidR="00407FB4" w:rsidRPr="00DB6671" w:rsidRDefault="00407FB4" w:rsidP="00407FB4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07FB4" w:rsidRPr="00DB6671" w:rsidTr="00407FB4">
        <w:trPr>
          <w:trHeight w:val="264"/>
        </w:trPr>
        <w:tc>
          <w:tcPr>
            <w:tcW w:w="9464" w:type="dxa"/>
          </w:tcPr>
          <w:p w:rsidR="00407FB4" w:rsidRPr="00DB6671" w:rsidRDefault="00407FB4" w:rsidP="00407FB4">
            <w:pPr>
              <w:pStyle w:val="Default"/>
              <w:ind w:firstLine="567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826" w:type="dxa"/>
          </w:tcPr>
          <w:p w:rsidR="00407FB4" w:rsidRPr="00DB6671" w:rsidRDefault="00407FB4" w:rsidP="00407FB4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07FB4" w:rsidRPr="00DB6671" w:rsidTr="00407FB4">
        <w:trPr>
          <w:trHeight w:val="264"/>
        </w:trPr>
        <w:tc>
          <w:tcPr>
            <w:tcW w:w="9464" w:type="dxa"/>
          </w:tcPr>
          <w:p w:rsidR="00407FB4" w:rsidRPr="00DB6671" w:rsidRDefault="00407FB4" w:rsidP="00407FB4">
            <w:pPr>
              <w:pStyle w:val="Default"/>
              <w:ind w:firstLine="567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826" w:type="dxa"/>
          </w:tcPr>
          <w:p w:rsidR="00407FB4" w:rsidRPr="00DB6671" w:rsidRDefault="00407FB4" w:rsidP="00407FB4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07FB4" w:rsidRPr="00DB6671" w:rsidTr="00407FB4">
        <w:trPr>
          <w:trHeight w:val="264"/>
        </w:trPr>
        <w:tc>
          <w:tcPr>
            <w:tcW w:w="9464" w:type="dxa"/>
          </w:tcPr>
          <w:p w:rsidR="00407FB4" w:rsidRPr="00DB6671" w:rsidRDefault="00407FB4" w:rsidP="00407FB4">
            <w:pPr>
              <w:pStyle w:val="Default"/>
              <w:ind w:firstLine="567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826" w:type="dxa"/>
          </w:tcPr>
          <w:p w:rsidR="00407FB4" w:rsidRPr="00DB6671" w:rsidRDefault="00407FB4" w:rsidP="00407FB4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07FB4" w:rsidRPr="00DB6671" w:rsidTr="00407FB4">
        <w:trPr>
          <w:trHeight w:val="264"/>
        </w:trPr>
        <w:tc>
          <w:tcPr>
            <w:tcW w:w="9464" w:type="dxa"/>
          </w:tcPr>
          <w:p w:rsidR="00407FB4" w:rsidRPr="00DB6671" w:rsidRDefault="00407FB4" w:rsidP="00407FB4">
            <w:pPr>
              <w:pStyle w:val="Default"/>
              <w:ind w:firstLine="567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826" w:type="dxa"/>
          </w:tcPr>
          <w:p w:rsidR="00407FB4" w:rsidRPr="00DB6671" w:rsidRDefault="00407FB4" w:rsidP="00407FB4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407FB4" w:rsidRDefault="00407FB4" w:rsidP="00407FB4">
      <w:pPr>
        <w:pStyle w:val="Default"/>
        <w:ind w:left="-567"/>
        <w:rPr>
          <w:sz w:val="20"/>
          <w:szCs w:val="20"/>
        </w:rPr>
      </w:pPr>
    </w:p>
    <w:p w:rsidR="00532F27" w:rsidRDefault="00532F27">
      <w:r>
        <w:br w:type="page"/>
      </w:r>
    </w:p>
    <w:p w:rsidR="00C90C61" w:rsidRDefault="00C90C61" w:rsidP="00447524">
      <w:pPr>
        <w:pStyle w:val="a4"/>
        <w:numPr>
          <w:ilvl w:val="0"/>
          <w:numId w:val="25"/>
        </w:numPr>
        <w:rPr>
          <w:u w:val="single"/>
        </w:rPr>
      </w:pPr>
      <w:r w:rsidRPr="00562BF7">
        <w:rPr>
          <w:b/>
        </w:rPr>
        <w:lastRenderedPageBreak/>
        <w:t>Иммуностейнер</w:t>
      </w:r>
      <w:r w:rsidRPr="00320F56">
        <w:rPr>
          <w:u w:val="single"/>
        </w:rPr>
        <w:t xml:space="preserve"> </w:t>
      </w:r>
    </w:p>
    <w:p w:rsidR="00320F56" w:rsidRPr="00447524" w:rsidRDefault="004C79C7" w:rsidP="00C90C61">
      <w:pPr>
        <w:pStyle w:val="a4"/>
        <w:ind w:left="1080"/>
        <w:rPr>
          <w:lang w:val="en-US"/>
        </w:rPr>
      </w:pPr>
      <w:r w:rsidRPr="0077556C">
        <w:rPr>
          <w:b/>
          <w:lang w:val="en-US"/>
        </w:rPr>
        <w:t>1a.</w:t>
      </w:r>
      <w:r w:rsidR="00447524" w:rsidRPr="00447524">
        <w:rPr>
          <w:lang w:val="en-US"/>
        </w:rPr>
        <w:t xml:space="preserve"> </w:t>
      </w:r>
      <w:r w:rsidR="00320F56" w:rsidRPr="00447524">
        <w:t>Модель</w:t>
      </w:r>
      <w:r w:rsidR="00320F56" w:rsidRPr="00447524">
        <w:rPr>
          <w:lang w:val="en-US"/>
        </w:rPr>
        <w:t>: Leica BOND-MAX/Leica BOND III</w:t>
      </w:r>
    </w:p>
    <w:p w:rsidR="00320F56" w:rsidRPr="00C90C61" w:rsidRDefault="00320F56" w:rsidP="00320F56">
      <w:pPr>
        <w:pStyle w:val="a4"/>
        <w:rPr>
          <w:u w:val="single"/>
          <w:lang w:val="en-US"/>
        </w:rPr>
      </w:pPr>
    </w:p>
    <w:p w:rsidR="00775C8B" w:rsidRPr="00447524" w:rsidRDefault="00775C8B" w:rsidP="00447524">
      <w:pPr>
        <w:pStyle w:val="a4"/>
        <w:numPr>
          <w:ilvl w:val="0"/>
          <w:numId w:val="25"/>
        </w:numPr>
        <w:rPr>
          <w:b/>
        </w:rPr>
      </w:pPr>
      <w:r w:rsidRPr="00447524">
        <w:rPr>
          <w:b/>
        </w:rPr>
        <w:t>Инфор</w:t>
      </w:r>
      <w:r w:rsidR="00C84704" w:rsidRPr="00447524">
        <w:rPr>
          <w:b/>
        </w:rPr>
        <w:t>мация с флаконов производителей</w:t>
      </w:r>
    </w:p>
    <w:tbl>
      <w:tblPr>
        <w:tblStyle w:val="a3"/>
        <w:tblW w:w="0" w:type="auto"/>
        <w:tblInd w:w="-34" w:type="dxa"/>
        <w:tblLook w:val="04A0"/>
      </w:tblPr>
      <w:tblGrid>
        <w:gridCol w:w="4716"/>
        <w:gridCol w:w="4808"/>
      </w:tblGrid>
      <w:tr w:rsidR="00775C8B" w:rsidTr="00775C8B">
        <w:tc>
          <w:tcPr>
            <w:tcW w:w="4383" w:type="dxa"/>
          </w:tcPr>
          <w:p w:rsidR="00775C8B" w:rsidRPr="004C79C7" w:rsidRDefault="00713692" w:rsidP="00C90C61">
            <w:pPr>
              <w:pStyle w:val="a4"/>
              <w:numPr>
                <w:ilvl w:val="0"/>
                <w:numId w:val="15"/>
              </w:numPr>
              <w:rPr>
                <w:b/>
                <w:i/>
              </w:rPr>
            </w:pPr>
            <w:r w:rsidRPr="004C79C7">
              <w:rPr>
                <w:b/>
                <w:i/>
              </w:rPr>
              <w:t>Флакон</w:t>
            </w:r>
            <w:r w:rsidR="00775C8B" w:rsidRPr="004C79C7">
              <w:rPr>
                <w:b/>
                <w:i/>
              </w:rPr>
              <w:t xml:space="preserve"> с антителом</w:t>
            </w:r>
          </w:p>
        </w:tc>
        <w:tc>
          <w:tcPr>
            <w:tcW w:w="4468" w:type="dxa"/>
          </w:tcPr>
          <w:p w:rsidR="00775C8B" w:rsidRPr="004C79C7" w:rsidRDefault="00344F3D" w:rsidP="00C90C61">
            <w:pPr>
              <w:pStyle w:val="a4"/>
              <w:numPr>
                <w:ilvl w:val="0"/>
                <w:numId w:val="15"/>
              </w:numPr>
              <w:rPr>
                <w:b/>
                <w:i/>
              </w:rPr>
            </w:pPr>
            <w:r w:rsidRPr="004C79C7">
              <w:rPr>
                <w:b/>
                <w:i/>
              </w:rPr>
              <w:t xml:space="preserve">Система </w:t>
            </w:r>
            <w:r w:rsidR="00C90C61" w:rsidRPr="004C79C7">
              <w:rPr>
                <w:b/>
                <w:i/>
              </w:rPr>
              <w:t xml:space="preserve">детекции и </w:t>
            </w:r>
            <w:r w:rsidRPr="004C79C7">
              <w:rPr>
                <w:b/>
                <w:i/>
              </w:rPr>
              <w:t>визуализации</w:t>
            </w:r>
          </w:p>
        </w:tc>
      </w:tr>
      <w:tr w:rsidR="00775C8B" w:rsidTr="00775C8B">
        <w:tc>
          <w:tcPr>
            <w:tcW w:w="4383" w:type="dxa"/>
          </w:tcPr>
          <w:p w:rsidR="00775C8B" w:rsidRDefault="00775C8B" w:rsidP="006B017D">
            <w:pPr>
              <w:pStyle w:val="a4"/>
              <w:ind w:left="0"/>
              <w:rPr>
                <w:u w:val="single"/>
              </w:rPr>
            </w:pPr>
            <w:r w:rsidRPr="00775C8B">
              <w:rPr>
                <w:noProof/>
                <w:u w:val="single"/>
                <w:lang w:eastAsia="ru-RU"/>
              </w:rPr>
              <w:drawing>
                <wp:inline distT="0" distB="0" distL="0" distR="0">
                  <wp:extent cx="2830336" cy="3226280"/>
                  <wp:effectExtent l="19050" t="0" r="8114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789" cy="3213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</w:tcPr>
          <w:p w:rsidR="00775C8B" w:rsidRDefault="00775C8B" w:rsidP="006B017D">
            <w:pPr>
              <w:pStyle w:val="a4"/>
              <w:ind w:left="0"/>
              <w:rPr>
                <w:u w:val="single"/>
              </w:rPr>
            </w:pPr>
            <w:r w:rsidRPr="00775C8B">
              <w:rPr>
                <w:noProof/>
                <w:u w:val="single"/>
                <w:lang w:eastAsia="ru-RU"/>
              </w:rPr>
              <w:drawing>
                <wp:inline distT="0" distB="0" distL="0" distR="0">
                  <wp:extent cx="2896678" cy="320629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202" cy="3207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6C51" w:rsidRDefault="00EE6C51" w:rsidP="006B017D">
      <w:pPr>
        <w:pStyle w:val="a4"/>
        <w:rPr>
          <w:u w:val="single"/>
        </w:rPr>
      </w:pPr>
    </w:p>
    <w:p w:rsidR="00C90C61" w:rsidRPr="00C84704" w:rsidRDefault="00C90C61" w:rsidP="00C84704">
      <w:pPr>
        <w:pStyle w:val="a4"/>
        <w:numPr>
          <w:ilvl w:val="0"/>
          <w:numId w:val="22"/>
        </w:numPr>
      </w:pPr>
      <w:r w:rsidRPr="00C90C61">
        <w:t xml:space="preserve">Информация с </w:t>
      </w:r>
      <w:r w:rsidRPr="004C79C7">
        <w:rPr>
          <w:b/>
        </w:rPr>
        <w:t>Флакона с антителом</w:t>
      </w:r>
      <w:r w:rsidRPr="00C90C61">
        <w:t xml:space="preserve"> – заполняем пункты </w:t>
      </w:r>
      <w:r w:rsidRPr="0077556C">
        <w:rPr>
          <w:b/>
        </w:rPr>
        <w:t>2</w:t>
      </w:r>
      <w:r w:rsidRPr="0077556C">
        <w:rPr>
          <w:b/>
          <w:lang w:val="en-US"/>
        </w:rPr>
        <w:t>a</w:t>
      </w:r>
      <w:r w:rsidRPr="0077556C">
        <w:rPr>
          <w:b/>
        </w:rPr>
        <w:t>,2</w:t>
      </w:r>
      <w:r w:rsidRPr="0077556C">
        <w:rPr>
          <w:b/>
          <w:lang w:val="en-US"/>
        </w:rPr>
        <w:t>b</w:t>
      </w:r>
      <w:r w:rsidRPr="0077556C">
        <w:rPr>
          <w:b/>
        </w:rPr>
        <w:t>,2</w:t>
      </w:r>
      <w:r w:rsidRPr="0077556C">
        <w:rPr>
          <w:b/>
          <w:lang w:val="en-US"/>
        </w:rPr>
        <w:t>c</w:t>
      </w:r>
      <w:r w:rsidR="00C84704" w:rsidRPr="00C84704">
        <w:t>.</w:t>
      </w:r>
    </w:p>
    <w:p w:rsidR="00C90C61" w:rsidRDefault="00C90C61" w:rsidP="00C84704">
      <w:pPr>
        <w:pStyle w:val="a4"/>
        <w:ind w:left="0"/>
      </w:pPr>
      <w:r w:rsidRPr="0077556C">
        <w:rPr>
          <w:b/>
        </w:rPr>
        <w:t>2</w:t>
      </w:r>
      <w:r w:rsidRPr="0077556C">
        <w:rPr>
          <w:b/>
          <w:lang w:val="en-US"/>
        </w:rPr>
        <w:t>d</w:t>
      </w:r>
      <w:r w:rsidR="004C79C7" w:rsidRPr="0077556C">
        <w:rPr>
          <w:b/>
        </w:rPr>
        <w:t>.</w:t>
      </w:r>
      <w:r w:rsidR="004C79C7">
        <w:t xml:space="preserve"> </w:t>
      </w:r>
      <w:r w:rsidRPr="00C90C61">
        <w:t>Форма антитела:</w:t>
      </w:r>
    </w:p>
    <w:p w:rsidR="00C90C61" w:rsidRDefault="004C79C7" w:rsidP="00C84704">
      <w:pPr>
        <w:pStyle w:val="a4"/>
        <w:ind w:left="0"/>
      </w:pPr>
      <w:r>
        <w:t xml:space="preserve">- </w:t>
      </w:r>
      <w:r w:rsidR="00C90C61">
        <w:t xml:space="preserve"> При использовании концентрата в данной графе прописываем титр приготовленного рабочего разведения для данной постановки. </w:t>
      </w:r>
    </w:p>
    <w:p w:rsidR="00C90C61" w:rsidRDefault="004C79C7" w:rsidP="00C84704">
      <w:pPr>
        <w:pStyle w:val="a4"/>
        <w:ind w:left="0"/>
      </w:pPr>
      <w:r>
        <w:t xml:space="preserve">- </w:t>
      </w:r>
      <w:r w:rsidR="00C90C61">
        <w:t xml:space="preserve"> Eсли антитело стандартное </w:t>
      </w:r>
      <w:r w:rsidR="00C90C61">
        <w:rPr>
          <w:lang w:val="en-US"/>
        </w:rPr>
        <w:t>BOND</w:t>
      </w:r>
      <w:r w:rsidR="00C90C61">
        <w:t xml:space="preserve"> или на флаконе присутствует знак </w:t>
      </w:r>
      <w:r w:rsidR="00C90C61" w:rsidRPr="001B2CEA">
        <w:rPr>
          <w:bCs/>
        </w:rPr>
        <w:t xml:space="preserve">RTU </w:t>
      </w:r>
      <w:r w:rsidR="00C90C61">
        <w:t xml:space="preserve">(Ready-to-use), то указываем </w:t>
      </w:r>
      <w:r w:rsidR="00C90C61" w:rsidRPr="001B2CEA">
        <w:rPr>
          <w:bCs/>
        </w:rPr>
        <w:t>RTU (готовое к использованию).</w:t>
      </w:r>
      <w:r w:rsidR="00C90C61">
        <w:rPr>
          <w:b/>
          <w:bCs/>
        </w:rPr>
        <w:t xml:space="preserve"> </w:t>
      </w:r>
    </w:p>
    <w:p w:rsidR="009D30E4" w:rsidRPr="00C90C61" w:rsidRDefault="00C90C61" w:rsidP="00C84704">
      <w:pPr>
        <w:pStyle w:val="a4"/>
        <w:numPr>
          <w:ilvl w:val="0"/>
          <w:numId w:val="22"/>
        </w:numPr>
      </w:pPr>
      <w:r>
        <w:t xml:space="preserve">Информация с упаковки </w:t>
      </w:r>
      <w:r w:rsidRPr="004C79C7">
        <w:rPr>
          <w:b/>
        </w:rPr>
        <w:t>Система детекции и визуализации</w:t>
      </w:r>
      <w:r w:rsidRPr="004C79C7">
        <w:rPr>
          <w:i/>
        </w:rPr>
        <w:t xml:space="preserve"> </w:t>
      </w:r>
      <w:r w:rsidRPr="004C79C7">
        <w:t>–</w:t>
      </w:r>
      <w:r>
        <w:t xml:space="preserve"> </w:t>
      </w:r>
      <w:r w:rsidRPr="00C90C61">
        <w:t xml:space="preserve">заполняем пункты </w:t>
      </w:r>
      <w:r w:rsidRPr="0077556C">
        <w:rPr>
          <w:b/>
        </w:rPr>
        <w:t>4</w:t>
      </w:r>
      <w:r w:rsidRPr="0077556C">
        <w:rPr>
          <w:b/>
          <w:lang w:val="en-US"/>
        </w:rPr>
        <w:t>a</w:t>
      </w:r>
      <w:r w:rsidRPr="0077556C">
        <w:rPr>
          <w:b/>
        </w:rPr>
        <w:t>,4</w:t>
      </w:r>
      <w:r w:rsidRPr="0077556C">
        <w:rPr>
          <w:b/>
          <w:lang w:val="en-US"/>
        </w:rPr>
        <w:t>b</w:t>
      </w:r>
      <w:r w:rsidRPr="0077556C">
        <w:rPr>
          <w:b/>
        </w:rPr>
        <w:t>,5</w:t>
      </w:r>
      <w:r w:rsidRPr="0077556C">
        <w:rPr>
          <w:b/>
          <w:lang w:val="en-US"/>
        </w:rPr>
        <w:t>a</w:t>
      </w:r>
      <w:r w:rsidRPr="0077556C">
        <w:rPr>
          <w:b/>
        </w:rPr>
        <w:t>,5</w:t>
      </w:r>
      <w:r w:rsidRPr="0077556C">
        <w:rPr>
          <w:b/>
          <w:lang w:val="en-US"/>
        </w:rPr>
        <w:t>b</w:t>
      </w:r>
    </w:p>
    <w:p w:rsidR="00C90C61" w:rsidRDefault="00C90C61">
      <w:pPr>
        <w:rPr>
          <w:u w:val="single"/>
        </w:rPr>
      </w:pPr>
      <w:r>
        <w:rPr>
          <w:u w:val="single"/>
        </w:rPr>
        <w:br w:type="page"/>
      </w:r>
    </w:p>
    <w:p w:rsidR="00C90C61" w:rsidRPr="00C84704" w:rsidRDefault="0075792F" w:rsidP="004C79C7">
      <w:pPr>
        <w:pStyle w:val="a4"/>
        <w:ind w:left="0"/>
        <w:rPr>
          <w:b/>
        </w:rPr>
      </w:pPr>
      <w:r>
        <w:rPr>
          <w:b/>
        </w:rPr>
        <w:lastRenderedPageBreak/>
        <w:t>Внесение</w:t>
      </w:r>
      <w:r w:rsidR="00532F27" w:rsidRPr="00C84704">
        <w:rPr>
          <w:b/>
        </w:rPr>
        <w:t xml:space="preserve"> информации в таблицу</w:t>
      </w:r>
      <w:r w:rsidR="00775C8B" w:rsidRPr="00C84704">
        <w:rPr>
          <w:b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3085"/>
        <w:gridCol w:w="4786"/>
      </w:tblGrid>
      <w:tr w:rsidR="009D30E4" w:rsidTr="00407FB4">
        <w:tc>
          <w:tcPr>
            <w:tcW w:w="3085" w:type="dxa"/>
          </w:tcPr>
          <w:p w:rsidR="009D30E4" w:rsidRPr="002B5E71" w:rsidRDefault="009D30E4" w:rsidP="00407FB4">
            <w:pPr>
              <w:jc w:val="center"/>
              <w:rPr>
                <w:b/>
                <w:sz w:val="20"/>
                <w:szCs w:val="20"/>
              </w:rPr>
            </w:pPr>
            <w:r w:rsidRPr="002B5E71">
              <w:rPr>
                <w:b/>
                <w:sz w:val="20"/>
                <w:szCs w:val="20"/>
              </w:rPr>
              <w:t>Эпитоп</w:t>
            </w:r>
          </w:p>
        </w:tc>
        <w:tc>
          <w:tcPr>
            <w:tcW w:w="4786" w:type="dxa"/>
          </w:tcPr>
          <w:p w:rsidR="009D30E4" w:rsidRPr="002B5E71" w:rsidRDefault="009D30E4" w:rsidP="009D30E4">
            <w:pPr>
              <w:rPr>
                <w:b/>
                <w:sz w:val="20"/>
                <w:szCs w:val="20"/>
                <w:lang w:val="en-US"/>
              </w:rPr>
            </w:pPr>
            <w:r w:rsidRPr="002B5E71">
              <w:rPr>
                <w:b/>
                <w:sz w:val="20"/>
                <w:szCs w:val="20"/>
                <w:lang w:val="en-US"/>
              </w:rPr>
              <w:t>Multi-Cytokeratin</w:t>
            </w:r>
          </w:p>
        </w:tc>
      </w:tr>
      <w:tr w:rsidR="009D30E4" w:rsidTr="00407FB4">
        <w:tc>
          <w:tcPr>
            <w:tcW w:w="3085" w:type="dxa"/>
          </w:tcPr>
          <w:p w:rsidR="009D30E4" w:rsidRPr="002B5E71" w:rsidRDefault="009D30E4" w:rsidP="00407FB4">
            <w:pPr>
              <w:jc w:val="center"/>
              <w:rPr>
                <w:b/>
                <w:sz w:val="20"/>
                <w:szCs w:val="20"/>
              </w:rPr>
            </w:pPr>
            <w:r w:rsidRPr="002B5E71">
              <w:rPr>
                <w:b/>
                <w:sz w:val="20"/>
                <w:szCs w:val="20"/>
              </w:rPr>
              <w:t>Номер раунда</w:t>
            </w:r>
          </w:p>
        </w:tc>
        <w:tc>
          <w:tcPr>
            <w:tcW w:w="4786" w:type="dxa"/>
          </w:tcPr>
          <w:p w:rsidR="009D30E4" w:rsidRPr="002B5E71" w:rsidRDefault="009D30E4" w:rsidP="00407FB4">
            <w:pPr>
              <w:rPr>
                <w:sz w:val="20"/>
                <w:szCs w:val="20"/>
              </w:rPr>
            </w:pPr>
          </w:p>
        </w:tc>
      </w:tr>
      <w:tr w:rsidR="009D30E4" w:rsidTr="00407FB4">
        <w:tc>
          <w:tcPr>
            <w:tcW w:w="3085" w:type="dxa"/>
          </w:tcPr>
          <w:p w:rsidR="009D30E4" w:rsidRPr="002B5E71" w:rsidRDefault="009D30E4" w:rsidP="00407FB4">
            <w:pPr>
              <w:jc w:val="right"/>
              <w:rPr>
                <w:sz w:val="20"/>
                <w:szCs w:val="20"/>
              </w:rPr>
            </w:pPr>
            <w:r w:rsidRPr="002B5E71">
              <w:rPr>
                <w:sz w:val="20"/>
                <w:szCs w:val="20"/>
              </w:rPr>
              <w:t>Дата</w:t>
            </w:r>
          </w:p>
        </w:tc>
        <w:tc>
          <w:tcPr>
            <w:tcW w:w="4786" w:type="dxa"/>
          </w:tcPr>
          <w:p w:rsidR="009D30E4" w:rsidRPr="002B5E71" w:rsidRDefault="009D30E4" w:rsidP="00407FB4">
            <w:pPr>
              <w:rPr>
                <w:sz w:val="20"/>
                <w:szCs w:val="20"/>
              </w:rPr>
            </w:pPr>
          </w:p>
        </w:tc>
      </w:tr>
      <w:tr w:rsidR="00C90C61" w:rsidTr="00407FB4">
        <w:tc>
          <w:tcPr>
            <w:tcW w:w="7871" w:type="dxa"/>
            <w:gridSpan w:val="2"/>
          </w:tcPr>
          <w:p w:rsidR="00C90C61" w:rsidRPr="004C79C7" w:rsidRDefault="00C90C61" w:rsidP="00D359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79C7">
              <w:rPr>
                <w:rFonts w:cstheme="minorHAnsi"/>
                <w:b/>
                <w:sz w:val="20"/>
                <w:szCs w:val="20"/>
              </w:rPr>
              <w:t>1. Иммуностейнер</w:t>
            </w: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129D6">
            <w:pPr>
              <w:ind w:left="360" w:hanging="360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  <w:lang w:val="en-US"/>
              </w:rPr>
              <w:t>a.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90C61">
              <w:rPr>
                <w:rFonts w:cstheme="minorHAnsi"/>
                <w:b/>
                <w:sz w:val="20"/>
                <w:szCs w:val="20"/>
              </w:rPr>
              <w:t>Модель</w:t>
            </w:r>
          </w:p>
        </w:tc>
        <w:tc>
          <w:tcPr>
            <w:tcW w:w="4786" w:type="dxa"/>
          </w:tcPr>
          <w:p w:rsidR="00C90C61" w:rsidRPr="004C79C7" w:rsidRDefault="00C90C61" w:rsidP="00C90C61">
            <w:pPr>
              <w:rPr>
                <w:rFonts w:cstheme="minorHAnsi"/>
                <w:b/>
                <w:sz w:val="20"/>
                <w:szCs w:val="20"/>
              </w:rPr>
            </w:pPr>
            <w:r w:rsidRPr="004C79C7">
              <w:rPr>
                <w:b/>
                <w:sz w:val="20"/>
                <w:szCs w:val="20"/>
                <w:lang w:val="en-US"/>
              </w:rPr>
              <w:t>Leica BOND-MAX</w:t>
            </w:r>
          </w:p>
        </w:tc>
      </w:tr>
      <w:tr w:rsidR="009D30E4" w:rsidTr="00407FB4">
        <w:tc>
          <w:tcPr>
            <w:tcW w:w="7871" w:type="dxa"/>
            <w:gridSpan w:val="2"/>
          </w:tcPr>
          <w:p w:rsidR="009D30E4" w:rsidRPr="004C79C7" w:rsidRDefault="00C90C61" w:rsidP="00C90C61">
            <w:pPr>
              <w:jc w:val="center"/>
              <w:rPr>
                <w:b/>
                <w:sz w:val="20"/>
                <w:szCs w:val="20"/>
              </w:rPr>
            </w:pPr>
            <w:r w:rsidRPr="004C79C7">
              <w:rPr>
                <w:b/>
                <w:sz w:val="20"/>
                <w:szCs w:val="20"/>
                <w:lang w:val="en-US"/>
              </w:rPr>
              <w:t>2.</w:t>
            </w:r>
            <w:r w:rsidRPr="004C79C7">
              <w:rPr>
                <w:b/>
                <w:sz w:val="20"/>
                <w:szCs w:val="20"/>
              </w:rPr>
              <w:t xml:space="preserve"> </w:t>
            </w:r>
            <w:r w:rsidR="009D30E4" w:rsidRPr="004C79C7">
              <w:rPr>
                <w:b/>
                <w:sz w:val="20"/>
                <w:szCs w:val="20"/>
              </w:rPr>
              <w:t>Первичные антитела</w:t>
            </w: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129D6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Клон</w:t>
            </w:r>
          </w:p>
        </w:tc>
        <w:tc>
          <w:tcPr>
            <w:tcW w:w="4786" w:type="dxa"/>
          </w:tcPr>
          <w:p w:rsidR="00C90C61" w:rsidRPr="004C79C7" w:rsidRDefault="00C90C61" w:rsidP="00C90C61">
            <w:pPr>
              <w:rPr>
                <w:b/>
                <w:sz w:val="20"/>
                <w:szCs w:val="20"/>
              </w:rPr>
            </w:pPr>
            <w:r w:rsidRPr="004C79C7">
              <w:rPr>
                <w:b/>
                <w:sz w:val="20"/>
                <w:szCs w:val="20"/>
                <w:lang w:val="en-US"/>
              </w:rPr>
              <w:t>AE1/AE3</w:t>
            </w: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129D6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Производитель</w:t>
            </w:r>
          </w:p>
        </w:tc>
        <w:tc>
          <w:tcPr>
            <w:tcW w:w="4786" w:type="dxa"/>
          </w:tcPr>
          <w:p w:rsidR="00C90C61" w:rsidRPr="004C79C7" w:rsidRDefault="00C90C61" w:rsidP="00407FB4">
            <w:pPr>
              <w:rPr>
                <w:b/>
                <w:sz w:val="20"/>
                <w:szCs w:val="20"/>
                <w:lang w:val="en-US"/>
              </w:rPr>
            </w:pPr>
            <w:r w:rsidRPr="004C79C7">
              <w:rPr>
                <w:b/>
                <w:sz w:val="20"/>
                <w:szCs w:val="20"/>
                <w:lang w:val="en-US"/>
              </w:rPr>
              <w:t>Leica Biosystems</w:t>
            </w:r>
            <w:r w:rsidRPr="004C79C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90C61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№ по каталогу/лот</w:t>
            </w:r>
          </w:p>
        </w:tc>
        <w:tc>
          <w:tcPr>
            <w:tcW w:w="4786" w:type="dxa"/>
          </w:tcPr>
          <w:p w:rsidR="00C90C61" w:rsidRPr="004C79C7" w:rsidRDefault="00C90C61" w:rsidP="00407FB4">
            <w:pPr>
              <w:rPr>
                <w:b/>
                <w:sz w:val="20"/>
                <w:szCs w:val="20"/>
                <w:lang w:val="en-US"/>
              </w:rPr>
            </w:pPr>
            <w:r w:rsidRPr="004C79C7">
              <w:rPr>
                <w:b/>
                <w:sz w:val="20"/>
                <w:szCs w:val="20"/>
                <w:lang w:val="en-US"/>
              </w:rPr>
              <w:t>PA0909/51004</w:t>
            </w: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90C61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 xml:space="preserve">Форма антитела </w:t>
            </w:r>
            <w:r w:rsidRPr="0077556C">
              <w:rPr>
                <w:rFonts w:cstheme="minorHAnsi"/>
                <w:sz w:val="20"/>
                <w:szCs w:val="20"/>
              </w:rPr>
              <w:t xml:space="preserve">(концентрат – указать рабочее разведение; </w:t>
            </w:r>
            <w:r w:rsidRPr="0077556C">
              <w:rPr>
                <w:rFonts w:cstheme="minorHAnsi"/>
                <w:sz w:val="20"/>
                <w:szCs w:val="20"/>
                <w:lang w:val="en-US"/>
              </w:rPr>
              <w:t>RTU</w:t>
            </w:r>
            <w:r w:rsidRPr="0077556C">
              <w:rPr>
                <w:rFonts w:cstheme="minorHAnsi"/>
                <w:sz w:val="20"/>
                <w:szCs w:val="20"/>
              </w:rPr>
              <w:t xml:space="preserve"> – стандартное разведение производителя)</w:t>
            </w:r>
          </w:p>
        </w:tc>
        <w:tc>
          <w:tcPr>
            <w:tcW w:w="4786" w:type="dxa"/>
          </w:tcPr>
          <w:p w:rsidR="00C90C61" w:rsidRPr="004C79C7" w:rsidRDefault="00C90C61" w:rsidP="00407FB4">
            <w:pPr>
              <w:rPr>
                <w:b/>
                <w:sz w:val="20"/>
                <w:szCs w:val="20"/>
                <w:lang w:val="en-US"/>
              </w:rPr>
            </w:pPr>
            <w:r w:rsidRPr="004C79C7">
              <w:rPr>
                <w:b/>
                <w:sz w:val="20"/>
                <w:szCs w:val="20"/>
                <w:lang w:val="en-US"/>
              </w:rPr>
              <w:t>RTU</w:t>
            </w: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90C61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 xml:space="preserve">Время инкубации/температура </w:t>
            </w:r>
          </w:p>
        </w:tc>
        <w:tc>
          <w:tcPr>
            <w:tcW w:w="4786" w:type="dxa"/>
          </w:tcPr>
          <w:p w:rsidR="00C90C61" w:rsidRPr="004C79C7" w:rsidRDefault="00C90C61" w:rsidP="00407FB4">
            <w:pPr>
              <w:rPr>
                <w:sz w:val="20"/>
                <w:szCs w:val="20"/>
              </w:rPr>
            </w:pPr>
          </w:p>
        </w:tc>
      </w:tr>
      <w:tr w:rsidR="00C90C61" w:rsidTr="00407FB4">
        <w:tc>
          <w:tcPr>
            <w:tcW w:w="7871" w:type="dxa"/>
            <w:gridSpan w:val="2"/>
          </w:tcPr>
          <w:p w:rsidR="00C90C61" w:rsidRPr="004C79C7" w:rsidRDefault="00C90C61" w:rsidP="00D359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79C7">
              <w:rPr>
                <w:rFonts w:cstheme="minorHAnsi"/>
                <w:b/>
                <w:sz w:val="20"/>
                <w:szCs w:val="20"/>
              </w:rPr>
              <w:t>3. Типы демаскировки</w:t>
            </w: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D35939">
            <w:pPr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 xml:space="preserve">Прибор </w:t>
            </w:r>
            <w:r w:rsidRPr="0077556C">
              <w:rPr>
                <w:rFonts w:cstheme="minorHAnsi"/>
                <w:sz w:val="20"/>
                <w:szCs w:val="20"/>
              </w:rPr>
              <w:t>(с указанием/ вручную)</w:t>
            </w:r>
          </w:p>
        </w:tc>
        <w:tc>
          <w:tcPr>
            <w:tcW w:w="4786" w:type="dxa"/>
          </w:tcPr>
          <w:p w:rsidR="00C90C61" w:rsidRPr="004C79C7" w:rsidRDefault="00C90C61" w:rsidP="00407FB4">
            <w:pPr>
              <w:rPr>
                <w:b/>
                <w:sz w:val="20"/>
                <w:szCs w:val="20"/>
              </w:rPr>
            </w:pPr>
            <w:r w:rsidRPr="004C79C7">
              <w:rPr>
                <w:b/>
                <w:sz w:val="20"/>
                <w:szCs w:val="20"/>
              </w:rPr>
              <w:t xml:space="preserve">В приборе </w:t>
            </w:r>
            <w:r w:rsidRPr="004C79C7">
              <w:rPr>
                <w:b/>
                <w:sz w:val="20"/>
                <w:szCs w:val="20"/>
                <w:lang w:val="en-US"/>
              </w:rPr>
              <w:t>Leica BOND-MAX</w:t>
            </w:r>
          </w:p>
        </w:tc>
      </w:tr>
      <w:tr w:rsidR="00C90C61" w:rsidTr="00D35939">
        <w:tc>
          <w:tcPr>
            <w:tcW w:w="7871" w:type="dxa"/>
            <w:gridSpan w:val="2"/>
          </w:tcPr>
          <w:p w:rsidR="00C90C61" w:rsidRPr="004C79C7" w:rsidRDefault="00C90C61" w:rsidP="00C90C61">
            <w:pPr>
              <w:jc w:val="center"/>
              <w:rPr>
                <w:sz w:val="20"/>
                <w:szCs w:val="20"/>
              </w:rPr>
            </w:pPr>
            <w:r w:rsidRPr="004C79C7">
              <w:rPr>
                <w:rFonts w:cstheme="minorHAnsi"/>
                <w:b/>
                <w:sz w:val="20"/>
                <w:szCs w:val="20"/>
              </w:rPr>
              <w:t>3.1. Высокотемпературная демаскировка</w:t>
            </w: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90C61">
            <w:pPr>
              <w:pStyle w:val="a4"/>
              <w:numPr>
                <w:ilvl w:val="0"/>
                <w:numId w:val="17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Буфер</w:t>
            </w:r>
          </w:p>
        </w:tc>
        <w:tc>
          <w:tcPr>
            <w:tcW w:w="4786" w:type="dxa"/>
          </w:tcPr>
          <w:p w:rsidR="00C90C61" w:rsidRPr="004C79C7" w:rsidRDefault="00C90C61" w:rsidP="00407FB4">
            <w:pPr>
              <w:rPr>
                <w:sz w:val="20"/>
                <w:szCs w:val="20"/>
              </w:rPr>
            </w:pP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90C61">
            <w:pPr>
              <w:pStyle w:val="a4"/>
              <w:numPr>
                <w:ilvl w:val="0"/>
                <w:numId w:val="17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Продолжительность  нагрева</w:t>
            </w:r>
          </w:p>
        </w:tc>
        <w:tc>
          <w:tcPr>
            <w:tcW w:w="4786" w:type="dxa"/>
          </w:tcPr>
          <w:p w:rsidR="00C90C61" w:rsidRPr="004C79C7" w:rsidRDefault="00C90C61" w:rsidP="00407FB4">
            <w:pPr>
              <w:rPr>
                <w:sz w:val="20"/>
                <w:szCs w:val="20"/>
              </w:rPr>
            </w:pP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90C61">
            <w:p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с.  Максимальная температура</w:t>
            </w:r>
          </w:p>
        </w:tc>
        <w:tc>
          <w:tcPr>
            <w:tcW w:w="4786" w:type="dxa"/>
          </w:tcPr>
          <w:p w:rsidR="00C90C61" w:rsidRPr="004C79C7" w:rsidRDefault="00C90C61" w:rsidP="00407FB4">
            <w:pPr>
              <w:rPr>
                <w:sz w:val="20"/>
                <w:szCs w:val="20"/>
              </w:rPr>
            </w:pPr>
          </w:p>
        </w:tc>
      </w:tr>
      <w:tr w:rsidR="00C90C61" w:rsidTr="00D35939">
        <w:tc>
          <w:tcPr>
            <w:tcW w:w="7871" w:type="dxa"/>
            <w:gridSpan w:val="2"/>
          </w:tcPr>
          <w:p w:rsidR="00C90C61" w:rsidRPr="004C79C7" w:rsidRDefault="00C90C61" w:rsidP="00C90C61">
            <w:pPr>
              <w:jc w:val="center"/>
              <w:rPr>
                <w:sz w:val="20"/>
                <w:szCs w:val="20"/>
              </w:rPr>
            </w:pPr>
            <w:r w:rsidRPr="004C79C7">
              <w:rPr>
                <w:rFonts w:cstheme="minorHAnsi"/>
                <w:b/>
                <w:sz w:val="20"/>
                <w:szCs w:val="20"/>
              </w:rPr>
              <w:t>3.2.Ферментативная обработка</w:t>
            </w: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90C61">
            <w:pPr>
              <w:pStyle w:val="a4"/>
              <w:numPr>
                <w:ilvl w:val="0"/>
                <w:numId w:val="18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Производитель</w:t>
            </w:r>
          </w:p>
        </w:tc>
        <w:tc>
          <w:tcPr>
            <w:tcW w:w="4786" w:type="dxa"/>
          </w:tcPr>
          <w:p w:rsidR="00C90C61" w:rsidRPr="004C79C7" w:rsidRDefault="00C90C61" w:rsidP="00407FB4">
            <w:pPr>
              <w:rPr>
                <w:sz w:val="20"/>
                <w:szCs w:val="20"/>
              </w:rPr>
            </w:pP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90C61">
            <w:pPr>
              <w:pStyle w:val="a4"/>
              <w:numPr>
                <w:ilvl w:val="0"/>
                <w:numId w:val="18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Время инкубации</w:t>
            </w:r>
          </w:p>
        </w:tc>
        <w:tc>
          <w:tcPr>
            <w:tcW w:w="4786" w:type="dxa"/>
          </w:tcPr>
          <w:p w:rsidR="00C90C61" w:rsidRPr="004C79C7" w:rsidRDefault="00C90C61" w:rsidP="00407FB4">
            <w:pPr>
              <w:rPr>
                <w:sz w:val="20"/>
                <w:szCs w:val="20"/>
              </w:rPr>
            </w:pPr>
          </w:p>
        </w:tc>
      </w:tr>
      <w:tr w:rsidR="00C90C61" w:rsidTr="00407FB4">
        <w:tc>
          <w:tcPr>
            <w:tcW w:w="7871" w:type="dxa"/>
            <w:gridSpan w:val="2"/>
          </w:tcPr>
          <w:p w:rsidR="00C90C61" w:rsidRPr="004C79C7" w:rsidRDefault="00C90C61" w:rsidP="00D359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79C7">
              <w:rPr>
                <w:rFonts w:cstheme="minorHAnsi"/>
                <w:b/>
                <w:sz w:val="20"/>
                <w:szCs w:val="20"/>
              </w:rPr>
              <w:t>4. Система визуализации</w:t>
            </w: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90C61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Производитель</w:t>
            </w:r>
          </w:p>
        </w:tc>
        <w:tc>
          <w:tcPr>
            <w:tcW w:w="4786" w:type="dxa"/>
          </w:tcPr>
          <w:p w:rsidR="00C90C61" w:rsidRPr="004C79C7" w:rsidRDefault="00C90C61" w:rsidP="00407FB4">
            <w:pPr>
              <w:rPr>
                <w:b/>
                <w:sz w:val="20"/>
                <w:szCs w:val="20"/>
                <w:lang w:val="en-US"/>
              </w:rPr>
            </w:pPr>
            <w:r w:rsidRPr="004C79C7">
              <w:rPr>
                <w:b/>
                <w:sz w:val="20"/>
                <w:szCs w:val="20"/>
                <w:lang w:val="en-US"/>
              </w:rPr>
              <w:t>Leica</w:t>
            </w:r>
            <w:r w:rsidRPr="004C79C7">
              <w:rPr>
                <w:b/>
                <w:sz w:val="20"/>
                <w:szCs w:val="20"/>
              </w:rPr>
              <w:t xml:space="preserve"> </w:t>
            </w:r>
            <w:r w:rsidRPr="004C79C7">
              <w:rPr>
                <w:b/>
                <w:sz w:val="20"/>
                <w:szCs w:val="20"/>
                <w:lang w:val="en-US"/>
              </w:rPr>
              <w:t>Biosystems</w:t>
            </w:r>
            <w:r w:rsidRPr="004C79C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90C61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№ по каталогу/лот</w:t>
            </w:r>
          </w:p>
        </w:tc>
        <w:tc>
          <w:tcPr>
            <w:tcW w:w="4786" w:type="dxa"/>
          </w:tcPr>
          <w:p w:rsidR="00C90C61" w:rsidRPr="004C79C7" w:rsidRDefault="00C90C61" w:rsidP="00407FB4">
            <w:pPr>
              <w:rPr>
                <w:b/>
                <w:sz w:val="20"/>
                <w:szCs w:val="20"/>
              </w:rPr>
            </w:pPr>
            <w:r w:rsidRPr="004C79C7">
              <w:rPr>
                <w:b/>
                <w:sz w:val="20"/>
                <w:szCs w:val="20"/>
                <w:lang w:val="en-US"/>
              </w:rPr>
              <w:t>DS</w:t>
            </w:r>
            <w:r w:rsidRPr="004C79C7">
              <w:rPr>
                <w:b/>
                <w:sz w:val="20"/>
                <w:szCs w:val="20"/>
              </w:rPr>
              <w:t>9800/61458</w:t>
            </w: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90C61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Время инкубации полимера</w:t>
            </w:r>
          </w:p>
        </w:tc>
        <w:tc>
          <w:tcPr>
            <w:tcW w:w="4786" w:type="dxa"/>
          </w:tcPr>
          <w:p w:rsidR="00C90C61" w:rsidRPr="004C79C7" w:rsidRDefault="00C90C61" w:rsidP="00407FB4">
            <w:pPr>
              <w:rPr>
                <w:sz w:val="20"/>
                <w:szCs w:val="20"/>
              </w:rPr>
            </w:pP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90C61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Температура инкубации</w:t>
            </w:r>
          </w:p>
        </w:tc>
        <w:tc>
          <w:tcPr>
            <w:tcW w:w="4786" w:type="dxa"/>
          </w:tcPr>
          <w:p w:rsidR="00C90C61" w:rsidRPr="004C79C7" w:rsidRDefault="00C90C61" w:rsidP="00407FB4">
            <w:pPr>
              <w:rPr>
                <w:sz w:val="20"/>
                <w:szCs w:val="20"/>
              </w:rPr>
            </w:pPr>
          </w:p>
        </w:tc>
      </w:tr>
      <w:tr w:rsidR="00C90C61" w:rsidTr="00407FB4">
        <w:tc>
          <w:tcPr>
            <w:tcW w:w="7871" w:type="dxa"/>
            <w:gridSpan w:val="2"/>
          </w:tcPr>
          <w:p w:rsidR="00C90C61" w:rsidRPr="004C79C7" w:rsidRDefault="00C90C61" w:rsidP="00D359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79C7">
              <w:rPr>
                <w:rFonts w:cstheme="minorHAnsi"/>
                <w:b/>
                <w:sz w:val="20"/>
                <w:szCs w:val="20"/>
              </w:rPr>
              <w:t>5. Хромоген</w:t>
            </w: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90C61">
            <w:pPr>
              <w:pStyle w:val="a4"/>
              <w:numPr>
                <w:ilvl w:val="0"/>
                <w:numId w:val="20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Производитель</w:t>
            </w:r>
          </w:p>
        </w:tc>
        <w:tc>
          <w:tcPr>
            <w:tcW w:w="4786" w:type="dxa"/>
          </w:tcPr>
          <w:p w:rsidR="00C90C61" w:rsidRPr="004C79C7" w:rsidRDefault="00C90C61" w:rsidP="00407FB4">
            <w:pPr>
              <w:rPr>
                <w:b/>
                <w:sz w:val="20"/>
                <w:szCs w:val="20"/>
              </w:rPr>
            </w:pPr>
            <w:r w:rsidRPr="004C79C7">
              <w:rPr>
                <w:b/>
                <w:sz w:val="20"/>
                <w:szCs w:val="20"/>
                <w:lang w:val="en-US"/>
              </w:rPr>
              <w:t>Leica</w:t>
            </w:r>
            <w:r w:rsidRPr="004C79C7">
              <w:rPr>
                <w:b/>
                <w:sz w:val="20"/>
                <w:szCs w:val="20"/>
              </w:rPr>
              <w:t xml:space="preserve"> </w:t>
            </w:r>
            <w:r w:rsidRPr="004C79C7">
              <w:rPr>
                <w:b/>
                <w:sz w:val="20"/>
                <w:szCs w:val="20"/>
                <w:lang w:val="en-US"/>
              </w:rPr>
              <w:t>Biosystems</w:t>
            </w: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90C61">
            <w:pPr>
              <w:pStyle w:val="a4"/>
              <w:numPr>
                <w:ilvl w:val="0"/>
                <w:numId w:val="20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№ по каталогу/лот</w:t>
            </w:r>
          </w:p>
        </w:tc>
        <w:tc>
          <w:tcPr>
            <w:tcW w:w="4786" w:type="dxa"/>
          </w:tcPr>
          <w:p w:rsidR="00C90C61" w:rsidRPr="004C79C7" w:rsidRDefault="00C90C61" w:rsidP="00407FB4">
            <w:pPr>
              <w:rPr>
                <w:b/>
                <w:sz w:val="20"/>
                <w:szCs w:val="20"/>
              </w:rPr>
            </w:pPr>
            <w:r w:rsidRPr="004C79C7">
              <w:rPr>
                <w:b/>
                <w:sz w:val="20"/>
                <w:szCs w:val="20"/>
                <w:lang w:val="en-US"/>
              </w:rPr>
              <w:t>DS</w:t>
            </w:r>
            <w:r w:rsidRPr="004C79C7">
              <w:rPr>
                <w:b/>
                <w:sz w:val="20"/>
                <w:szCs w:val="20"/>
              </w:rPr>
              <w:t>9800/61458</w:t>
            </w:r>
          </w:p>
        </w:tc>
      </w:tr>
      <w:tr w:rsidR="00C90C61" w:rsidTr="00407FB4">
        <w:tc>
          <w:tcPr>
            <w:tcW w:w="3085" w:type="dxa"/>
          </w:tcPr>
          <w:p w:rsidR="00C90C61" w:rsidRPr="00C90C61" w:rsidRDefault="00C90C61" w:rsidP="00C90C61">
            <w:pPr>
              <w:pStyle w:val="a4"/>
              <w:numPr>
                <w:ilvl w:val="0"/>
                <w:numId w:val="20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Время инкубации с хромогеном/темпе</w:t>
            </w:r>
            <w:r w:rsidR="007C2236">
              <w:rPr>
                <w:rFonts w:cstheme="minorHAnsi"/>
                <w:b/>
                <w:sz w:val="20"/>
                <w:szCs w:val="20"/>
              </w:rPr>
              <w:t>ратура</w:t>
            </w:r>
          </w:p>
        </w:tc>
        <w:tc>
          <w:tcPr>
            <w:tcW w:w="4786" w:type="dxa"/>
          </w:tcPr>
          <w:p w:rsidR="00C90C61" w:rsidRDefault="00C90C61" w:rsidP="00407FB4"/>
        </w:tc>
      </w:tr>
      <w:tr w:rsidR="00C90C61" w:rsidTr="00407FB4">
        <w:tc>
          <w:tcPr>
            <w:tcW w:w="3085" w:type="dxa"/>
          </w:tcPr>
          <w:p w:rsidR="00C90C61" w:rsidRPr="00C90C61" w:rsidRDefault="00C90C61" w:rsidP="00C90C61">
            <w:pPr>
              <w:pStyle w:val="a4"/>
              <w:numPr>
                <w:ilvl w:val="0"/>
                <w:numId w:val="20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Усиление</w:t>
            </w:r>
          </w:p>
        </w:tc>
        <w:tc>
          <w:tcPr>
            <w:tcW w:w="4786" w:type="dxa"/>
          </w:tcPr>
          <w:p w:rsidR="00C90C61" w:rsidRDefault="00C90C61" w:rsidP="00407FB4"/>
        </w:tc>
      </w:tr>
    </w:tbl>
    <w:p w:rsidR="00881796" w:rsidRDefault="00881796" w:rsidP="003D7CEF">
      <w:pPr>
        <w:rPr>
          <w:highlight w:val="cyan"/>
          <w:u w:val="single"/>
        </w:rPr>
      </w:pPr>
    </w:p>
    <w:p w:rsidR="00C90C61" w:rsidRDefault="00C90C61">
      <w:pPr>
        <w:rPr>
          <w:highlight w:val="cyan"/>
          <w:u w:val="single"/>
        </w:rPr>
      </w:pPr>
      <w:r>
        <w:rPr>
          <w:highlight w:val="cyan"/>
          <w:u w:val="single"/>
        </w:rPr>
        <w:br w:type="page"/>
      </w:r>
    </w:p>
    <w:p w:rsidR="003D7CEF" w:rsidRPr="00F56B49" w:rsidRDefault="003D7CEF" w:rsidP="00447524">
      <w:pPr>
        <w:pStyle w:val="a4"/>
        <w:numPr>
          <w:ilvl w:val="0"/>
          <w:numId w:val="25"/>
        </w:numPr>
        <w:rPr>
          <w:b/>
        </w:rPr>
      </w:pPr>
      <w:r w:rsidRPr="00F56B49">
        <w:rPr>
          <w:b/>
        </w:rPr>
        <w:lastRenderedPageBreak/>
        <w:t>Информация из истории препаратов</w:t>
      </w:r>
      <w:r w:rsidR="004C79C7">
        <w:rPr>
          <w:b/>
        </w:rPr>
        <w:t xml:space="preserve"> и установок протокола</w:t>
      </w:r>
    </w:p>
    <w:p w:rsidR="00C90C61" w:rsidRDefault="00C90C61" w:rsidP="003D7CEF">
      <w:r>
        <w:t>**</w:t>
      </w:r>
      <w:r w:rsidRPr="00C90C61">
        <w:t>Программное обеспечение</w:t>
      </w:r>
      <w:r w:rsidR="006D4F8C">
        <w:t xml:space="preserve"> </w:t>
      </w:r>
      <w:r w:rsidRPr="00C90C61">
        <w:t xml:space="preserve">(ПО) для приборов </w:t>
      </w:r>
      <w:r w:rsidRPr="00C90C61">
        <w:rPr>
          <w:lang w:val="en-US"/>
        </w:rPr>
        <w:t>BOND</w:t>
      </w:r>
      <w:r w:rsidRPr="00C90C61">
        <w:t>-</w:t>
      </w:r>
      <w:r w:rsidRPr="00C90C61">
        <w:rPr>
          <w:lang w:val="en-US"/>
        </w:rPr>
        <w:t>maX</w:t>
      </w:r>
      <w:r w:rsidRPr="00C90C61">
        <w:t>/</w:t>
      </w:r>
      <w:r w:rsidRPr="00C90C61">
        <w:rPr>
          <w:lang w:val="en-US"/>
        </w:rPr>
        <w:t>BOND</w:t>
      </w:r>
      <w:r w:rsidRPr="00C90C61">
        <w:t xml:space="preserve"> </w:t>
      </w:r>
      <w:r w:rsidRPr="00C90C61">
        <w:rPr>
          <w:lang w:val="en-US"/>
        </w:rPr>
        <w:t>III</w:t>
      </w:r>
      <w:r w:rsidRPr="00C90C61">
        <w:t xml:space="preserve"> двух версий: Русскоязычное ПО- версия 5.1 и англоязычное ПО-версия 4.0.</w:t>
      </w:r>
    </w:p>
    <w:p w:rsidR="00C90C61" w:rsidRPr="00447524" w:rsidRDefault="00C90C61" w:rsidP="006E7CD9">
      <w:pPr>
        <w:pStyle w:val="a4"/>
        <w:numPr>
          <w:ilvl w:val="0"/>
          <w:numId w:val="28"/>
        </w:numPr>
        <w:ind w:left="1134" w:hanging="425"/>
        <w:rPr>
          <w:b/>
        </w:rPr>
      </w:pPr>
      <w:r w:rsidRPr="00447524">
        <w:rPr>
          <w:b/>
        </w:rPr>
        <w:t>Типы демаскировки</w:t>
      </w:r>
    </w:p>
    <w:p w:rsidR="00C90C61" w:rsidRPr="005F4C94" w:rsidRDefault="0034551B" w:rsidP="00C90C61">
      <w:pPr>
        <w:ind w:left="720"/>
      </w:pPr>
      <w:r>
        <w:t>В</w:t>
      </w:r>
      <w:r w:rsidR="00C90C61" w:rsidRPr="001E052B">
        <w:t xml:space="preserve"> зависимости от исследуемого антигена демаскировка может отличаться: </w:t>
      </w:r>
    </w:p>
    <w:p w:rsidR="00C90C61" w:rsidRDefault="00C90C61" w:rsidP="00C90C61">
      <w:pPr>
        <w:pStyle w:val="a4"/>
        <w:numPr>
          <w:ilvl w:val="0"/>
          <w:numId w:val="4"/>
        </w:numPr>
      </w:pPr>
      <w:r w:rsidRPr="00447524">
        <w:rPr>
          <w:b/>
        </w:rPr>
        <w:t xml:space="preserve">3.1 </w:t>
      </w:r>
      <w:r>
        <w:t xml:space="preserve">– </w:t>
      </w:r>
      <w:r w:rsidR="004C79C7">
        <w:t>В</w:t>
      </w:r>
      <w:r>
        <w:t>ысокотемпературная демаскировка.</w:t>
      </w:r>
      <w:r w:rsidRPr="00C90C61">
        <w:t xml:space="preserve"> </w:t>
      </w:r>
      <w:r w:rsidRPr="001E052B">
        <w:t>Максимальная температура 100 градусов</w:t>
      </w:r>
      <w:r>
        <w:t xml:space="preserve">, </w:t>
      </w:r>
      <w:r w:rsidRPr="001E052B">
        <w:t xml:space="preserve">проводится в буферах для демаскировки с разным значением </w:t>
      </w:r>
      <w:r w:rsidRPr="001E052B">
        <w:rPr>
          <w:lang w:val="en-US"/>
        </w:rPr>
        <w:t>pH</w:t>
      </w:r>
      <w:r w:rsidRPr="001E052B">
        <w:t xml:space="preserve"> и составом: </w:t>
      </w:r>
    </w:p>
    <w:p w:rsidR="00C90C61" w:rsidRPr="004B23BC" w:rsidRDefault="00C90C61" w:rsidP="00C90C61">
      <w:pPr>
        <w:pStyle w:val="a4"/>
        <w:rPr>
          <w:lang w:val="en-US"/>
        </w:rPr>
      </w:pPr>
      <w:r w:rsidRPr="004B23BC">
        <w:rPr>
          <w:lang w:val="en-US"/>
        </w:rPr>
        <w:t>-</w:t>
      </w:r>
      <w:r w:rsidRPr="004B23BC">
        <w:rPr>
          <w:b/>
          <w:lang w:val="en-US"/>
        </w:rPr>
        <w:t>ER1</w:t>
      </w:r>
      <w:r w:rsidRPr="004B23BC">
        <w:rPr>
          <w:lang w:val="en-US"/>
        </w:rPr>
        <w:t xml:space="preserve"> (</w:t>
      </w:r>
      <w:r w:rsidRPr="001E052B">
        <w:rPr>
          <w:lang w:val="en-US"/>
        </w:rPr>
        <w:t>Epitope</w:t>
      </w:r>
      <w:r w:rsidRPr="004B23BC">
        <w:rPr>
          <w:lang w:val="en-US"/>
        </w:rPr>
        <w:t xml:space="preserve"> </w:t>
      </w:r>
      <w:r w:rsidRPr="001E052B">
        <w:rPr>
          <w:lang w:val="en-US"/>
        </w:rPr>
        <w:t>Retrieval</w:t>
      </w:r>
      <w:r w:rsidRPr="004B23BC">
        <w:rPr>
          <w:lang w:val="en-US"/>
        </w:rPr>
        <w:t xml:space="preserve"> </w:t>
      </w:r>
      <w:r w:rsidRPr="001E052B">
        <w:rPr>
          <w:lang w:val="en-US"/>
        </w:rPr>
        <w:t>Soluti</w:t>
      </w:r>
      <w:r>
        <w:rPr>
          <w:lang w:val="en-US"/>
        </w:rPr>
        <w:t>on</w:t>
      </w:r>
      <w:r w:rsidRPr="004B23BC">
        <w:rPr>
          <w:lang w:val="en-US"/>
        </w:rPr>
        <w:t xml:space="preserve"> 1) – </w:t>
      </w:r>
      <w:r w:rsidRPr="001E052B">
        <w:t>с</w:t>
      </w:r>
      <w:r w:rsidRPr="004B23BC">
        <w:rPr>
          <w:lang w:val="en-US"/>
        </w:rPr>
        <w:t xml:space="preserve"> </w:t>
      </w:r>
      <w:r w:rsidRPr="001E052B">
        <w:t>низким</w:t>
      </w:r>
      <w:r w:rsidRPr="004B23BC">
        <w:rPr>
          <w:lang w:val="en-US"/>
        </w:rPr>
        <w:t xml:space="preserve"> </w:t>
      </w:r>
      <w:r w:rsidRPr="001E052B">
        <w:t>значением</w:t>
      </w:r>
      <w:r w:rsidRPr="004B23BC">
        <w:rPr>
          <w:lang w:val="en-US"/>
        </w:rPr>
        <w:t xml:space="preserve"> </w:t>
      </w:r>
      <w:r w:rsidRPr="001E052B">
        <w:rPr>
          <w:lang w:val="en-US"/>
        </w:rPr>
        <w:t>pH</w:t>
      </w:r>
      <w:r w:rsidRPr="004B23BC">
        <w:rPr>
          <w:lang w:val="en-US"/>
        </w:rPr>
        <w:t xml:space="preserve"> – 6</w:t>
      </w:r>
    </w:p>
    <w:p w:rsidR="00C90C61" w:rsidRPr="005F4C94" w:rsidRDefault="00C90C61" w:rsidP="00C90C61">
      <w:pPr>
        <w:pStyle w:val="a4"/>
        <w:rPr>
          <w:lang w:val="en-US"/>
        </w:rPr>
      </w:pPr>
      <w:r w:rsidRPr="004B23BC">
        <w:rPr>
          <w:lang w:val="en-US"/>
        </w:rPr>
        <w:t>-</w:t>
      </w:r>
      <w:r w:rsidRPr="004B23BC">
        <w:rPr>
          <w:b/>
          <w:lang w:val="en-US"/>
        </w:rPr>
        <w:t>ER2</w:t>
      </w:r>
      <w:r w:rsidR="00447524">
        <w:rPr>
          <w:b/>
          <w:lang w:val="en-US"/>
        </w:rPr>
        <w:t xml:space="preserve"> </w:t>
      </w:r>
      <w:r w:rsidRPr="004B23BC">
        <w:rPr>
          <w:lang w:val="en-US"/>
        </w:rPr>
        <w:t>(</w:t>
      </w:r>
      <w:r w:rsidRPr="001E052B">
        <w:rPr>
          <w:lang w:val="en-US"/>
        </w:rPr>
        <w:t>Epitope</w:t>
      </w:r>
      <w:r w:rsidRPr="004B23BC">
        <w:rPr>
          <w:lang w:val="en-US"/>
        </w:rPr>
        <w:t xml:space="preserve"> </w:t>
      </w:r>
      <w:r w:rsidRPr="001E052B">
        <w:rPr>
          <w:lang w:val="en-US"/>
        </w:rPr>
        <w:t>Retrieval</w:t>
      </w:r>
      <w:r w:rsidRPr="004B23BC">
        <w:rPr>
          <w:lang w:val="en-US"/>
        </w:rPr>
        <w:t xml:space="preserve"> </w:t>
      </w:r>
      <w:r w:rsidRPr="001E052B">
        <w:rPr>
          <w:lang w:val="en-US"/>
        </w:rPr>
        <w:t>Solution</w:t>
      </w:r>
      <w:r w:rsidRPr="00C90C61">
        <w:rPr>
          <w:lang w:val="en-US"/>
        </w:rPr>
        <w:t xml:space="preserve"> 2</w:t>
      </w:r>
      <w:r w:rsidRPr="004B23BC">
        <w:rPr>
          <w:lang w:val="en-US"/>
        </w:rPr>
        <w:t xml:space="preserve">) – </w:t>
      </w:r>
      <w:r w:rsidRPr="001E052B">
        <w:t>с</w:t>
      </w:r>
      <w:r w:rsidRPr="004B23BC">
        <w:rPr>
          <w:lang w:val="en-US"/>
        </w:rPr>
        <w:t xml:space="preserve"> </w:t>
      </w:r>
      <w:r w:rsidRPr="001E052B">
        <w:t>высоким</w:t>
      </w:r>
      <w:r w:rsidRPr="004B23BC">
        <w:rPr>
          <w:lang w:val="en-US"/>
        </w:rPr>
        <w:t xml:space="preserve"> </w:t>
      </w:r>
      <w:r w:rsidRPr="001E052B">
        <w:t>значением</w:t>
      </w:r>
      <w:r w:rsidRPr="004B23BC">
        <w:rPr>
          <w:lang w:val="en-US"/>
        </w:rPr>
        <w:t xml:space="preserve"> </w:t>
      </w:r>
      <w:r w:rsidRPr="001E052B">
        <w:rPr>
          <w:lang w:val="en-US"/>
        </w:rPr>
        <w:t>pH</w:t>
      </w:r>
      <w:r w:rsidRPr="004B23BC">
        <w:rPr>
          <w:lang w:val="en-US"/>
        </w:rPr>
        <w:t xml:space="preserve"> – 9. </w:t>
      </w:r>
    </w:p>
    <w:p w:rsidR="00C90C61" w:rsidRDefault="00C90C61" w:rsidP="00C90C61">
      <w:pPr>
        <w:pStyle w:val="a4"/>
        <w:ind w:left="1080"/>
      </w:pPr>
      <w:r w:rsidRPr="001E052B">
        <w:t>Время</w:t>
      </w:r>
      <w:r w:rsidRPr="004B23BC">
        <w:t xml:space="preserve"> </w:t>
      </w:r>
      <w:r w:rsidRPr="001E052B">
        <w:t>демаскировки</w:t>
      </w:r>
      <w:r w:rsidRPr="004B23BC">
        <w:t xml:space="preserve"> </w:t>
      </w:r>
      <w:r w:rsidRPr="001E052B">
        <w:t>может</w:t>
      </w:r>
      <w:r w:rsidRPr="004B23BC">
        <w:t xml:space="preserve"> </w:t>
      </w:r>
      <w:r w:rsidRPr="001E052B">
        <w:t>варьировать</w:t>
      </w:r>
      <w:r w:rsidRPr="004B23BC">
        <w:t xml:space="preserve"> -</w:t>
      </w:r>
      <w:r>
        <w:t xml:space="preserve"> </w:t>
      </w:r>
      <w:r w:rsidRPr="004B23BC">
        <w:t xml:space="preserve">10, 20, 30, 40 </w:t>
      </w:r>
      <w:r w:rsidRPr="001E052B">
        <w:rPr>
          <w:lang w:val="en-US"/>
        </w:rPr>
        <w:t>min</w:t>
      </w:r>
      <w:r w:rsidRPr="004B23BC">
        <w:t>.</w:t>
      </w:r>
    </w:p>
    <w:p w:rsidR="00C90C61" w:rsidRPr="00344F3D" w:rsidRDefault="00C90C61" w:rsidP="00C90C61">
      <w:pPr>
        <w:pStyle w:val="a4"/>
        <w:numPr>
          <w:ilvl w:val="0"/>
          <w:numId w:val="4"/>
        </w:numPr>
      </w:pPr>
      <w:r w:rsidRPr="00447524">
        <w:rPr>
          <w:b/>
        </w:rPr>
        <w:t>3.2</w:t>
      </w:r>
      <w:r w:rsidRPr="00C90C61">
        <w:t xml:space="preserve"> </w:t>
      </w:r>
      <w:r>
        <w:t>- Ф</w:t>
      </w:r>
      <w:r w:rsidRPr="001E052B">
        <w:t>ерментативная</w:t>
      </w:r>
      <w:r>
        <w:t xml:space="preserve"> обработка.</w:t>
      </w:r>
      <w:r w:rsidRPr="001E052B">
        <w:t xml:space="preserve"> Максимальная температура</w:t>
      </w:r>
      <w:r>
        <w:t xml:space="preserve"> 37</w:t>
      </w:r>
      <w:r w:rsidRPr="001E052B">
        <w:t xml:space="preserve"> градусов</w:t>
      </w:r>
      <w:r>
        <w:t xml:space="preserve">. </w:t>
      </w:r>
      <w:r w:rsidRPr="001E052B">
        <w:t xml:space="preserve">Ферментативная демаскировка проводится при разных концентрациях фермента протеиназы </w:t>
      </w:r>
      <w:r w:rsidRPr="001E052B">
        <w:rPr>
          <w:lang w:val="en-US"/>
        </w:rPr>
        <w:t>K</w:t>
      </w:r>
      <w:r w:rsidRPr="001E052B">
        <w:t xml:space="preserve"> и время может варьировать от 5 до 30 минут.</w:t>
      </w:r>
    </w:p>
    <w:p w:rsidR="00C90C61" w:rsidRPr="00C90C61" w:rsidRDefault="00C90C61" w:rsidP="00C90C61">
      <w:pPr>
        <w:pStyle w:val="a4"/>
      </w:pPr>
      <w:r>
        <w:t xml:space="preserve"> </w:t>
      </w:r>
    </w:p>
    <w:p w:rsidR="00C90C61" w:rsidRPr="00C90C61" w:rsidRDefault="000D42FC" w:rsidP="00C90C61">
      <w:pPr>
        <w:pStyle w:val="a4"/>
        <w:rPr>
          <w:b/>
          <w:bCs/>
        </w:rPr>
      </w:pPr>
      <w:r>
        <w:t xml:space="preserve"> </w:t>
      </w:r>
      <w:r w:rsidR="00A965E9" w:rsidRPr="00881796">
        <w:t xml:space="preserve">В программе </w:t>
      </w:r>
      <w:r w:rsidR="00A965E9" w:rsidRPr="00881796">
        <w:rPr>
          <w:lang w:val="en-US"/>
        </w:rPr>
        <w:t>Bond</w:t>
      </w:r>
      <w:r w:rsidR="00A965E9" w:rsidRPr="00881796">
        <w:t xml:space="preserve"> необходимо зайт</w:t>
      </w:r>
      <w:r w:rsidR="003D7CEF" w:rsidRPr="00881796">
        <w:t xml:space="preserve">и во вкладку </w:t>
      </w:r>
      <w:r w:rsidR="003D7CEF" w:rsidRPr="00881796">
        <w:rPr>
          <w:b/>
        </w:rPr>
        <w:t>История препарата</w:t>
      </w:r>
      <w:r w:rsidR="00881796" w:rsidRPr="00881796">
        <w:rPr>
          <w:b/>
        </w:rPr>
        <w:t>/</w:t>
      </w:r>
      <w:r w:rsidR="00881796" w:rsidRPr="00881796">
        <w:rPr>
          <w:b/>
          <w:bCs/>
        </w:rPr>
        <w:t xml:space="preserve"> </w:t>
      </w:r>
      <w:r w:rsidR="00881796">
        <w:rPr>
          <w:b/>
          <w:bCs/>
        </w:rPr>
        <w:t>Slide histo</w:t>
      </w:r>
      <w:r w:rsidR="00881796">
        <w:rPr>
          <w:b/>
          <w:bCs/>
          <w:lang w:val="en-US"/>
        </w:rPr>
        <w:t>r</w:t>
      </w:r>
      <w:r w:rsidR="00881796">
        <w:rPr>
          <w:b/>
          <w:bCs/>
        </w:rPr>
        <w:t>y</w:t>
      </w:r>
      <w:r w:rsidR="00881796" w:rsidRPr="00881796">
        <w:rPr>
          <w:b/>
          <w:bCs/>
        </w:rPr>
        <w:t xml:space="preserve"> </w:t>
      </w:r>
    </w:p>
    <w:p w:rsidR="00C90C61" w:rsidRDefault="00C90C61" w:rsidP="00C90C61">
      <w:pPr>
        <w:pStyle w:val="a4"/>
        <w:ind w:left="0"/>
      </w:pPr>
    </w:p>
    <w:p w:rsidR="00C90C61" w:rsidRPr="00881796" w:rsidRDefault="00C90C61" w:rsidP="00C90C61">
      <w:pPr>
        <w:pStyle w:val="a4"/>
        <w:ind w:left="0"/>
      </w:pPr>
      <w:r>
        <w:rPr>
          <w:noProof/>
          <w:lang w:eastAsia="ru-RU"/>
        </w:rPr>
        <w:drawing>
          <wp:inline distT="0" distB="0" distL="0" distR="0">
            <wp:extent cx="5934710" cy="1673225"/>
            <wp:effectExtent l="19050" t="0" r="889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CEF" w:rsidRPr="00881796" w:rsidRDefault="003D7CEF" w:rsidP="00C90C61">
      <w:pPr>
        <w:pStyle w:val="a4"/>
        <w:numPr>
          <w:ilvl w:val="0"/>
          <w:numId w:val="21"/>
        </w:numPr>
      </w:pPr>
      <w:r w:rsidRPr="00881796">
        <w:t>В</w:t>
      </w:r>
      <w:r w:rsidR="00881796" w:rsidRPr="00881796">
        <w:t xml:space="preserve"> открывшемся окне в </w:t>
      </w:r>
      <w:r w:rsidRPr="00881796">
        <w:t xml:space="preserve"> списке препаратов выбрать препарат, окрашенный </w:t>
      </w:r>
      <w:r w:rsidR="00347949">
        <w:t xml:space="preserve">ранее </w:t>
      </w:r>
      <w:r w:rsidRPr="00881796">
        <w:t>на тестируемый эпитоп</w:t>
      </w:r>
      <w:r w:rsidR="00881796">
        <w:t xml:space="preserve">: например - </w:t>
      </w:r>
      <w:r w:rsidR="00881796" w:rsidRPr="006E7CD9">
        <w:rPr>
          <w:lang w:val="en-US"/>
        </w:rPr>
        <w:t>Estrogen</w:t>
      </w:r>
      <w:r w:rsidR="00881796" w:rsidRPr="006E7CD9">
        <w:t xml:space="preserve"> </w:t>
      </w:r>
      <w:r w:rsidR="00881796" w:rsidRPr="006E7CD9">
        <w:rPr>
          <w:lang w:val="en-US"/>
        </w:rPr>
        <w:t>Receptor</w:t>
      </w:r>
    </w:p>
    <w:p w:rsidR="003D7CEF" w:rsidRPr="00881796" w:rsidRDefault="006E7CD9" w:rsidP="00C90C61">
      <w:pPr>
        <w:pStyle w:val="a4"/>
        <w:numPr>
          <w:ilvl w:val="0"/>
          <w:numId w:val="21"/>
        </w:numPr>
      </w:pPr>
      <w:r>
        <w:t>Далее з</w:t>
      </w:r>
      <w:r w:rsidR="003D7CEF" w:rsidRPr="00881796">
        <w:t xml:space="preserve">айти во  вкладку </w:t>
      </w:r>
      <w:r w:rsidR="003D7CEF" w:rsidRPr="00C90C61">
        <w:rPr>
          <w:b/>
        </w:rPr>
        <w:t>Свойства препарата</w:t>
      </w:r>
      <w:r w:rsidR="004B23BC" w:rsidRPr="00C90C61">
        <w:rPr>
          <w:b/>
        </w:rPr>
        <w:t>/</w:t>
      </w:r>
      <w:r w:rsidR="004B23BC" w:rsidRPr="00C90C61">
        <w:rPr>
          <w:b/>
          <w:lang w:val="en-US"/>
        </w:rPr>
        <w:t>Slide</w:t>
      </w:r>
      <w:r w:rsidR="004B23BC" w:rsidRPr="00C90C61">
        <w:rPr>
          <w:b/>
        </w:rPr>
        <w:t xml:space="preserve"> </w:t>
      </w:r>
      <w:r w:rsidR="004B23BC" w:rsidRPr="00C90C61">
        <w:rPr>
          <w:b/>
          <w:lang w:val="en-US"/>
        </w:rPr>
        <w:t>properties</w:t>
      </w:r>
    </w:p>
    <w:p w:rsidR="001E052B" w:rsidRPr="00C90C61" w:rsidRDefault="003D7CEF" w:rsidP="00C90C61">
      <w:pPr>
        <w:pStyle w:val="a4"/>
      </w:pPr>
      <w:r w:rsidRPr="00881796">
        <w:t xml:space="preserve">Интересующая информация: </w:t>
      </w:r>
      <w:r w:rsidRPr="00347949">
        <w:rPr>
          <w:i/>
        </w:rPr>
        <w:t>Окрашивание, Подготовка, ТДА</w:t>
      </w:r>
      <w:r w:rsidR="00C90C61" w:rsidRPr="00347949">
        <w:rPr>
          <w:i/>
        </w:rPr>
        <w:t>(3.1_</w:t>
      </w:r>
      <w:r w:rsidR="00C90C61" w:rsidRPr="00347949">
        <w:rPr>
          <w:i/>
          <w:lang w:val="en-US"/>
        </w:rPr>
        <w:t>a</w:t>
      </w:r>
      <w:r w:rsidR="00C90C61" w:rsidRPr="00347949">
        <w:rPr>
          <w:i/>
        </w:rPr>
        <w:t>,</w:t>
      </w:r>
      <w:r w:rsidR="00C90C61" w:rsidRPr="00347949">
        <w:rPr>
          <w:i/>
          <w:lang w:val="en-US"/>
        </w:rPr>
        <w:t>b</w:t>
      </w:r>
      <w:r w:rsidR="00C90C61" w:rsidRPr="00347949">
        <w:rPr>
          <w:i/>
        </w:rPr>
        <w:t>,</w:t>
      </w:r>
      <w:r w:rsidR="00C90C61" w:rsidRPr="00347949">
        <w:rPr>
          <w:i/>
          <w:lang w:val="en-US"/>
        </w:rPr>
        <w:t>c</w:t>
      </w:r>
      <w:r w:rsidR="00C90C61" w:rsidRPr="00347949">
        <w:rPr>
          <w:i/>
        </w:rPr>
        <w:t>)</w:t>
      </w:r>
      <w:r w:rsidRPr="00347949">
        <w:rPr>
          <w:i/>
        </w:rPr>
        <w:t>, Фермент</w:t>
      </w:r>
      <w:r w:rsidR="00C90C61" w:rsidRPr="00347949">
        <w:rPr>
          <w:i/>
        </w:rPr>
        <w:t>(3.2)</w:t>
      </w:r>
    </w:p>
    <w:p w:rsidR="00216210" w:rsidRPr="00347949" w:rsidRDefault="00216210" w:rsidP="003D7CEF">
      <w:pPr>
        <w:pStyle w:val="a4"/>
        <w:rPr>
          <w:b/>
        </w:rPr>
      </w:pPr>
      <w:r w:rsidRPr="00347949">
        <w:rPr>
          <w:b/>
        </w:rPr>
        <w:t xml:space="preserve">Пример: </w:t>
      </w:r>
    </w:p>
    <w:p w:rsidR="00216210" w:rsidRPr="00447524" w:rsidRDefault="00216210" w:rsidP="003D7CEF">
      <w:pPr>
        <w:pStyle w:val="a4"/>
      </w:pPr>
      <w:r w:rsidRPr="00447524">
        <w:t xml:space="preserve">Окрашивание: </w:t>
      </w:r>
      <w:r w:rsidRPr="00447524">
        <w:rPr>
          <w:b/>
        </w:rPr>
        <w:t>*</w:t>
      </w:r>
      <w:r w:rsidRPr="00447524">
        <w:rPr>
          <w:b/>
          <w:lang w:val="en-US"/>
        </w:rPr>
        <w:t>IHC</w:t>
      </w:r>
      <w:r w:rsidRPr="00447524">
        <w:rPr>
          <w:b/>
        </w:rPr>
        <w:t xml:space="preserve"> </w:t>
      </w:r>
      <w:r w:rsidRPr="00447524">
        <w:rPr>
          <w:b/>
          <w:lang w:val="en-US"/>
        </w:rPr>
        <w:t>Protocol</w:t>
      </w:r>
      <w:r w:rsidRPr="00447524">
        <w:rPr>
          <w:b/>
        </w:rPr>
        <w:t xml:space="preserve"> </w:t>
      </w:r>
      <w:r w:rsidRPr="00447524">
        <w:rPr>
          <w:b/>
          <w:lang w:val="en-US"/>
        </w:rPr>
        <w:t>F</w:t>
      </w:r>
      <w:r w:rsidR="001E052B" w:rsidRPr="00447524">
        <w:t xml:space="preserve"> </w:t>
      </w:r>
    </w:p>
    <w:p w:rsidR="00216210" w:rsidRPr="00447524" w:rsidRDefault="00216210" w:rsidP="003D7CEF">
      <w:pPr>
        <w:pStyle w:val="a4"/>
      </w:pPr>
      <w:r w:rsidRPr="00447524">
        <w:t xml:space="preserve">Подготовка: </w:t>
      </w:r>
      <w:r w:rsidRPr="00447524">
        <w:rPr>
          <w:b/>
          <w:lang w:val="en-US"/>
        </w:rPr>
        <w:t>Dewax</w:t>
      </w:r>
    </w:p>
    <w:p w:rsidR="00216210" w:rsidRPr="00447524" w:rsidRDefault="00216210" w:rsidP="003D7CEF">
      <w:pPr>
        <w:pStyle w:val="a4"/>
      </w:pPr>
      <w:r w:rsidRPr="00447524">
        <w:t>ТДА</w:t>
      </w:r>
      <w:r w:rsidR="00447524">
        <w:t xml:space="preserve"> </w:t>
      </w:r>
      <w:r w:rsidRPr="00447524">
        <w:t xml:space="preserve">(температурная демаскировка антигена): </w:t>
      </w:r>
      <w:r w:rsidRPr="00447524">
        <w:rPr>
          <w:b/>
          <w:lang w:val="en-US"/>
        </w:rPr>
        <w:t>HIER</w:t>
      </w:r>
      <w:r w:rsidRPr="00447524">
        <w:rPr>
          <w:b/>
        </w:rPr>
        <w:t xml:space="preserve"> 20 </w:t>
      </w:r>
      <w:r w:rsidRPr="00447524">
        <w:rPr>
          <w:b/>
          <w:lang w:val="en-US"/>
        </w:rPr>
        <w:t>min</w:t>
      </w:r>
      <w:r w:rsidRPr="00447524">
        <w:rPr>
          <w:b/>
        </w:rPr>
        <w:t xml:space="preserve"> </w:t>
      </w:r>
      <w:r w:rsidRPr="00447524">
        <w:rPr>
          <w:b/>
          <w:lang w:val="en-US"/>
        </w:rPr>
        <w:t>with</w:t>
      </w:r>
      <w:r w:rsidRPr="00447524">
        <w:rPr>
          <w:b/>
        </w:rPr>
        <w:t xml:space="preserve"> </w:t>
      </w:r>
      <w:r w:rsidRPr="00447524">
        <w:rPr>
          <w:b/>
          <w:lang w:val="en-US"/>
        </w:rPr>
        <w:t>ER</w:t>
      </w:r>
      <w:r w:rsidRPr="00447524">
        <w:rPr>
          <w:b/>
        </w:rPr>
        <w:t>1</w:t>
      </w:r>
    </w:p>
    <w:p w:rsidR="001E052B" w:rsidRDefault="00216210" w:rsidP="00C129D6">
      <w:pPr>
        <w:pStyle w:val="a4"/>
        <w:rPr>
          <w:b/>
          <w:lang w:val="en-US"/>
        </w:rPr>
      </w:pPr>
      <w:r w:rsidRPr="00447524">
        <w:t xml:space="preserve">Фермент: </w:t>
      </w:r>
      <w:r w:rsidRPr="00447524">
        <w:rPr>
          <w:b/>
        </w:rPr>
        <w:t>-</w:t>
      </w:r>
    </w:p>
    <w:p w:rsidR="00C129D6" w:rsidRPr="00C129D6" w:rsidRDefault="00C129D6" w:rsidP="00C129D6">
      <w:pPr>
        <w:pStyle w:val="a4"/>
        <w:rPr>
          <w:lang w:val="en-US"/>
        </w:rPr>
      </w:pPr>
    </w:p>
    <w:p w:rsidR="00C129D6" w:rsidRDefault="00C129D6">
      <w:pPr>
        <w:rPr>
          <w:b/>
        </w:rPr>
      </w:pPr>
      <w:r>
        <w:rPr>
          <w:b/>
        </w:rPr>
        <w:br w:type="page"/>
      </w:r>
    </w:p>
    <w:p w:rsidR="00447524" w:rsidRDefault="00447524" w:rsidP="00347949">
      <w:pPr>
        <w:pStyle w:val="a4"/>
        <w:numPr>
          <w:ilvl w:val="0"/>
          <w:numId w:val="28"/>
        </w:numPr>
        <w:ind w:left="1134" w:hanging="425"/>
        <w:rPr>
          <w:b/>
        </w:rPr>
      </w:pPr>
      <w:r w:rsidRPr="00447524">
        <w:rPr>
          <w:b/>
        </w:rPr>
        <w:lastRenderedPageBreak/>
        <w:t>Заполнение информации</w:t>
      </w:r>
      <w:r w:rsidR="00347949">
        <w:rPr>
          <w:b/>
          <w:lang w:val="en-US"/>
        </w:rPr>
        <w:t xml:space="preserve"> </w:t>
      </w:r>
      <w:r w:rsidR="00347949">
        <w:rPr>
          <w:b/>
        </w:rPr>
        <w:t>по протоколу</w:t>
      </w:r>
      <w:r w:rsidR="005E22D7">
        <w:rPr>
          <w:b/>
        </w:rPr>
        <w:t>:</w:t>
      </w:r>
    </w:p>
    <w:p w:rsidR="005E22D7" w:rsidRPr="0075792F" w:rsidRDefault="005E22D7" w:rsidP="005E22D7">
      <w:pPr>
        <w:pStyle w:val="a4"/>
        <w:rPr>
          <w:color w:val="000000" w:themeColor="text1"/>
          <w:highlight w:val="cyan"/>
        </w:rPr>
      </w:pPr>
      <w:r w:rsidRPr="0075792F">
        <w:rPr>
          <w:b/>
        </w:rPr>
        <w:t xml:space="preserve">2 </w:t>
      </w:r>
      <w:r w:rsidRPr="0075792F">
        <w:rPr>
          <w:b/>
          <w:lang w:val="en-US"/>
        </w:rPr>
        <w:t>e</w:t>
      </w:r>
      <w:r w:rsidR="007C2236">
        <w:rPr>
          <w:b/>
        </w:rPr>
        <w:t>.</w:t>
      </w:r>
      <w:r w:rsidRPr="0075792F">
        <w:rPr>
          <w:b/>
        </w:rPr>
        <w:t xml:space="preserve"> </w:t>
      </w:r>
      <w:r w:rsidR="007C2236" w:rsidRPr="007C2236">
        <w:t>Время инкубации</w:t>
      </w:r>
      <w:r w:rsidRPr="007C2236">
        <w:rPr>
          <w:color w:val="000000" w:themeColor="text1"/>
        </w:rPr>
        <w:t xml:space="preserve"> </w:t>
      </w:r>
      <w:r w:rsidR="0077556C">
        <w:rPr>
          <w:color w:val="000000" w:themeColor="text1"/>
        </w:rPr>
        <w:t>первичного антитела/температура</w:t>
      </w:r>
      <w:r w:rsidR="0077556C" w:rsidRPr="0077556C">
        <w:rPr>
          <w:color w:val="000000" w:themeColor="text1"/>
        </w:rPr>
        <w:t>;</w:t>
      </w:r>
      <w:r w:rsidRPr="007C2236">
        <w:rPr>
          <w:color w:val="000000" w:themeColor="text1"/>
        </w:rPr>
        <w:t xml:space="preserve"> </w:t>
      </w:r>
    </w:p>
    <w:p w:rsidR="005E22D7" w:rsidRPr="0077556C" w:rsidRDefault="005E22D7" w:rsidP="005E22D7">
      <w:pPr>
        <w:pStyle w:val="a4"/>
        <w:rPr>
          <w:color w:val="000000" w:themeColor="text1"/>
          <w:highlight w:val="cyan"/>
        </w:rPr>
      </w:pPr>
      <w:r w:rsidRPr="0075792F">
        <w:rPr>
          <w:b/>
          <w:color w:val="000000" w:themeColor="text1"/>
        </w:rPr>
        <w:t>4 с</w:t>
      </w:r>
      <w:r w:rsidR="007C2236">
        <w:rPr>
          <w:color w:val="000000" w:themeColor="text1"/>
        </w:rPr>
        <w:t xml:space="preserve">. </w:t>
      </w:r>
      <w:r w:rsidR="0077556C">
        <w:rPr>
          <w:color w:val="000000" w:themeColor="text1"/>
        </w:rPr>
        <w:t>Время инкубации полимера</w:t>
      </w:r>
      <w:r w:rsidR="0077556C" w:rsidRPr="0077556C">
        <w:rPr>
          <w:color w:val="000000" w:themeColor="text1"/>
        </w:rPr>
        <w:t>;</w:t>
      </w:r>
    </w:p>
    <w:p w:rsidR="005E22D7" w:rsidRPr="0077556C" w:rsidRDefault="005E22D7" w:rsidP="005E22D7">
      <w:pPr>
        <w:pStyle w:val="a4"/>
        <w:rPr>
          <w:color w:val="000000" w:themeColor="text1"/>
          <w:highlight w:val="cyan"/>
        </w:rPr>
      </w:pPr>
      <w:r w:rsidRPr="0075792F">
        <w:rPr>
          <w:b/>
          <w:color w:val="000000" w:themeColor="text1"/>
        </w:rPr>
        <w:t xml:space="preserve">4 </w:t>
      </w:r>
      <w:r w:rsidRPr="0075792F">
        <w:rPr>
          <w:b/>
          <w:color w:val="000000" w:themeColor="text1"/>
          <w:lang w:val="en-US"/>
        </w:rPr>
        <w:t>d</w:t>
      </w:r>
      <w:r w:rsidR="007C2236">
        <w:rPr>
          <w:b/>
          <w:color w:val="000000" w:themeColor="text1"/>
        </w:rPr>
        <w:t>.</w:t>
      </w:r>
      <w:r w:rsidRPr="0075792F">
        <w:rPr>
          <w:color w:val="000000" w:themeColor="text1"/>
        </w:rPr>
        <w:t xml:space="preserve"> </w:t>
      </w:r>
      <w:r w:rsidRPr="007C2236">
        <w:rPr>
          <w:color w:val="000000" w:themeColor="text1"/>
        </w:rPr>
        <w:t>Температура инкубации полимера</w:t>
      </w:r>
      <w:r w:rsidR="0077556C" w:rsidRPr="0077556C">
        <w:rPr>
          <w:color w:val="000000" w:themeColor="text1"/>
        </w:rPr>
        <w:t>;</w:t>
      </w:r>
    </w:p>
    <w:p w:rsidR="0075792F" w:rsidRPr="0077556C" w:rsidRDefault="005E22D7" w:rsidP="005E22D7">
      <w:pPr>
        <w:pStyle w:val="a4"/>
        <w:rPr>
          <w:color w:val="000000" w:themeColor="text1"/>
        </w:rPr>
      </w:pPr>
      <w:r w:rsidRPr="0075792F">
        <w:rPr>
          <w:b/>
          <w:color w:val="000000" w:themeColor="text1"/>
        </w:rPr>
        <w:t xml:space="preserve">5 </w:t>
      </w:r>
      <w:r w:rsidRPr="0075792F">
        <w:rPr>
          <w:b/>
          <w:color w:val="000000" w:themeColor="text1"/>
          <w:lang w:val="en-US"/>
        </w:rPr>
        <w:t>c</w:t>
      </w:r>
      <w:r w:rsidR="007C2236">
        <w:rPr>
          <w:color w:val="000000" w:themeColor="text1"/>
        </w:rPr>
        <w:t>. Время инкубации с хромогеном/температура</w:t>
      </w:r>
      <w:r w:rsidR="0077556C" w:rsidRPr="0077556C">
        <w:rPr>
          <w:color w:val="000000" w:themeColor="text1"/>
        </w:rPr>
        <w:t>;</w:t>
      </w:r>
    </w:p>
    <w:p w:rsidR="00F85779" w:rsidRPr="0077556C" w:rsidRDefault="0075792F" w:rsidP="0077556C">
      <w:pPr>
        <w:pStyle w:val="a4"/>
        <w:rPr>
          <w:color w:val="000000" w:themeColor="text1"/>
          <w:lang w:val="en-US"/>
        </w:rPr>
      </w:pPr>
      <w:r w:rsidRPr="0075792F">
        <w:rPr>
          <w:b/>
          <w:color w:val="000000" w:themeColor="text1"/>
        </w:rPr>
        <w:t xml:space="preserve">5 </w:t>
      </w:r>
      <w:r w:rsidRPr="0075792F">
        <w:rPr>
          <w:b/>
          <w:color w:val="000000" w:themeColor="text1"/>
          <w:lang w:val="en-US"/>
        </w:rPr>
        <w:t>d</w:t>
      </w:r>
      <w:r w:rsidR="007C2236">
        <w:rPr>
          <w:color w:val="000000" w:themeColor="text1"/>
        </w:rPr>
        <w:t>. Усиление</w:t>
      </w:r>
      <w:r w:rsidR="0077556C">
        <w:rPr>
          <w:color w:val="000000" w:themeColor="text1"/>
          <w:lang w:val="en-US"/>
        </w:rPr>
        <w:t>.</w:t>
      </w:r>
    </w:p>
    <w:p w:rsidR="00A965E9" w:rsidRPr="001936BB" w:rsidRDefault="0077556C" w:rsidP="007C2236">
      <w:pPr>
        <w:pStyle w:val="a4"/>
        <w:numPr>
          <w:ilvl w:val="0"/>
          <w:numId w:val="27"/>
        </w:numPr>
      </w:pPr>
      <w:r w:rsidRPr="0077556C">
        <w:rPr>
          <w:b/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47.25pt;margin-top:27.1pt;width:7.15pt;height:42.1pt;z-index:251658240">
            <v:textbox style="layout-flow:vertical-ideographic"/>
          </v:shape>
        </w:pict>
      </w:r>
      <w:r w:rsidR="0075792F" w:rsidRPr="0077556C">
        <w:rPr>
          <w:b/>
        </w:rPr>
        <w:t>Для версии ПО 4.0</w:t>
      </w:r>
      <w:r w:rsidRPr="0077556C">
        <w:t xml:space="preserve"> - </w:t>
      </w:r>
      <w:r w:rsidR="0075792F" w:rsidRPr="00881796">
        <w:t xml:space="preserve">В программе </w:t>
      </w:r>
      <w:r w:rsidR="0075792F" w:rsidRPr="007C2236">
        <w:rPr>
          <w:lang w:val="en-US"/>
        </w:rPr>
        <w:t>Bond</w:t>
      </w:r>
      <w:r w:rsidR="0075792F" w:rsidRPr="00881796">
        <w:t xml:space="preserve"> необходимо зайти во вкладку</w:t>
      </w:r>
      <w:r w:rsidR="001936BB">
        <w:t xml:space="preserve"> </w:t>
      </w:r>
      <w:r w:rsidR="001936BB" w:rsidRPr="007C2236">
        <w:rPr>
          <w:b/>
        </w:rPr>
        <w:t>Установки протокола/</w:t>
      </w:r>
      <w:r w:rsidR="001936BB" w:rsidRPr="007C2236">
        <w:rPr>
          <w:b/>
          <w:lang w:val="en-US"/>
        </w:rPr>
        <w:t>Protocol</w:t>
      </w:r>
      <w:r w:rsidR="001936BB" w:rsidRPr="007C2236">
        <w:rPr>
          <w:b/>
        </w:rPr>
        <w:t xml:space="preserve"> </w:t>
      </w:r>
      <w:r w:rsidR="001936BB" w:rsidRPr="007C2236">
        <w:rPr>
          <w:b/>
          <w:lang w:val="en-US"/>
        </w:rPr>
        <w:t>setup</w:t>
      </w:r>
      <w:r w:rsidR="001936BB" w:rsidRPr="001936BB">
        <w:t>.</w:t>
      </w:r>
    </w:p>
    <w:p w:rsidR="001936BB" w:rsidRDefault="001936BB" w:rsidP="006B017D">
      <w:pPr>
        <w:pStyle w:val="a4"/>
      </w:pPr>
    </w:p>
    <w:p w:rsidR="001936BB" w:rsidRDefault="001936BB" w:rsidP="006B017D">
      <w:pPr>
        <w:pStyle w:val="a4"/>
        <w:rPr>
          <w:u w:val="single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467735" cy="9486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6BB" w:rsidRPr="001936BB" w:rsidRDefault="001936BB" w:rsidP="006B017D">
      <w:pPr>
        <w:pStyle w:val="a4"/>
        <w:rPr>
          <w:u w:val="single"/>
          <w:lang w:val="en-US"/>
        </w:rPr>
      </w:pPr>
    </w:p>
    <w:p w:rsidR="0077556C" w:rsidRDefault="001936BB" w:rsidP="006B017D">
      <w:pPr>
        <w:pStyle w:val="a4"/>
        <w:rPr>
          <w:lang w:val="en-US"/>
        </w:rPr>
      </w:pPr>
      <w:r w:rsidRPr="009F1692">
        <w:t xml:space="preserve">В списке протоколов выбираем </w:t>
      </w:r>
      <w:r w:rsidR="0077556C">
        <w:t>протокол окрашивания</w:t>
      </w:r>
      <w:r w:rsidR="0077556C" w:rsidRPr="0077556C">
        <w:t xml:space="preserve">. </w:t>
      </w:r>
    </w:p>
    <w:p w:rsidR="0077556C" w:rsidRPr="0077556C" w:rsidRDefault="0077556C" w:rsidP="0077556C">
      <w:pPr>
        <w:pStyle w:val="a4"/>
        <w:rPr>
          <w:lang w:val="en-US"/>
        </w:rPr>
      </w:pPr>
      <w:r w:rsidRPr="0077556C">
        <w:rPr>
          <w:b/>
        </w:rPr>
        <w:t>Пример</w:t>
      </w:r>
      <w:r w:rsidRPr="0077556C">
        <w:rPr>
          <w:b/>
          <w:lang w:val="en-US"/>
        </w:rPr>
        <w:t>:</w:t>
      </w:r>
      <w:r w:rsidRPr="0077556C">
        <w:rPr>
          <w:lang w:val="en-US"/>
        </w:rPr>
        <w:t xml:space="preserve"> *IHC Protocol F</w:t>
      </w:r>
      <w:r w:rsidR="009F1692" w:rsidRPr="0077556C">
        <w:rPr>
          <w:lang w:val="en-US"/>
        </w:rPr>
        <w:t xml:space="preserve"> </w:t>
      </w:r>
    </w:p>
    <w:p w:rsidR="0077556C" w:rsidRPr="0077556C" w:rsidRDefault="00D35939" w:rsidP="006B017D">
      <w:pPr>
        <w:pStyle w:val="a4"/>
      </w:pPr>
      <w:r>
        <w:t>В</w:t>
      </w:r>
      <w:r w:rsidRPr="0077556C">
        <w:t xml:space="preserve"> </w:t>
      </w:r>
      <w:r>
        <w:t>открывшемся</w:t>
      </w:r>
      <w:r w:rsidRPr="0077556C">
        <w:t xml:space="preserve"> </w:t>
      </w:r>
      <w:r>
        <w:t>окне</w:t>
      </w:r>
      <w:r w:rsidRPr="0077556C">
        <w:t xml:space="preserve"> </w:t>
      </w:r>
      <w:r>
        <w:t>находим</w:t>
      </w:r>
      <w:r w:rsidRPr="0077556C">
        <w:t xml:space="preserve"> </w:t>
      </w:r>
      <w:r>
        <w:t>необходимую</w:t>
      </w:r>
      <w:r w:rsidRPr="0077556C">
        <w:t xml:space="preserve"> </w:t>
      </w:r>
      <w:r>
        <w:t>информацию</w:t>
      </w:r>
      <w:r w:rsidRPr="0077556C">
        <w:t xml:space="preserve">: </w:t>
      </w:r>
    </w:p>
    <w:p w:rsidR="0077556C" w:rsidRDefault="00D35939" w:rsidP="006B017D">
      <w:pPr>
        <w:pStyle w:val="a4"/>
        <w:rPr>
          <w:lang w:val="en-US"/>
        </w:rPr>
      </w:pPr>
      <w:r w:rsidRPr="0077556C">
        <w:rPr>
          <w:lang w:val="en-US"/>
        </w:rPr>
        <w:t>5 -*</w:t>
      </w:r>
      <w:r>
        <w:rPr>
          <w:lang w:val="en-US"/>
        </w:rPr>
        <w:t>MARKER</w:t>
      </w:r>
      <w:r w:rsidRPr="0077556C">
        <w:rPr>
          <w:lang w:val="en-US"/>
        </w:rPr>
        <w:t xml:space="preserve"> -</w:t>
      </w:r>
      <w:r w:rsidR="0077556C">
        <w:rPr>
          <w:lang w:val="en-US"/>
        </w:rPr>
        <w:t xml:space="preserve"> </w:t>
      </w:r>
      <w:r w:rsidRPr="0077556C">
        <w:rPr>
          <w:lang w:val="en-US"/>
        </w:rPr>
        <w:t xml:space="preserve">15 </w:t>
      </w:r>
      <w:r>
        <w:rPr>
          <w:lang w:val="en-US"/>
        </w:rPr>
        <w:t>min</w:t>
      </w:r>
      <w:r w:rsidR="0077556C">
        <w:rPr>
          <w:lang w:val="en-US"/>
        </w:rPr>
        <w:t xml:space="preserve"> </w:t>
      </w:r>
      <w:r w:rsidRPr="0077556C">
        <w:rPr>
          <w:lang w:val="en-US"/>
        </w:rPr>
        <w:t>(</w:t>
      </w:r>
      <w:r w:rsidRPr="0077556C">
        <w:rPr>
          <w:b/>
          <w:lang w:val="en-US"/>
        </w:rPr>
        <w:t>2</w:t>
      </w:r>
      <w:r w:rsidRPr="0023501D">
        <w:rPr>
          <w:b/>
          <w:lang w:val="en-US"/>
        </w:rPr>
        <w:t>e</w:t>
      </w:r>
      <w:r w:rsidRPr="0077556C">
        <w:rPr>
          <w:lang w:val="en-US"/>
        </w:rPr>
        <w:t xml:space="preserve">); </w:t>
      </w:r>
    </w:p>
    <w:p w:rsidR="0077556C" w:rsidRDefault="00D35939" w:rsidP="006B017D">
      <w:pPr>
        <w:pStyle w:val="a4"/>
        <w:rPr>
          <w:lang w:val="en-US"/>
        </w:rPr>
      </w:pPr>
      <w:r w:rsidRPr="0077556C">
        <w:rPr>
          <w:lang w:val="en-US"/>
        </w:rPr>
        <w:t>13 - *</w:t>
      </w:r>
      <w:r>
        <w:rPr>
          <w:lang w:val="en-US"/>
        </w:rPr>
        <w:t>Polymer</w:t>
      </w:r>
      <w:r w:rsidRPr="0077556C">
        <w:rPr>
          <w:lang w:val="en-US"/>
        </w:rPr>
        <w:t xml:space="preserve"> -</w:t>
      </w:r>
      <w:r w:rsidR="0077556C">
        <w:rPr>
          <w:lang w:val="en-US"/>
        </w:rPr>
        <w:t xml:space="preserve"> </w:t>
      </w:r>
      <w:r w:rsidRPr="0077556C">
        <w:rPr>
          <w:lang w:val="en-US"/>
        </w:rPr>
        <w:t xml:space="preserve">8 </w:t>
      </w:r>
      <w:r>
        <w:rPr>
          <w:lang w:val="en-US"/>
        </w:rPr>
        <w:t>min</w:t>
      </w:r>
      <w:r w:rsidR="0077556C">
        <w:rPr>
          <w:lang w:val="en-US"/>
        </w:rPr>
        <w:t xml:space="preserve"> </w:t>
      </w:r>
      <w:r w:rsidRPr="0077556C">
        <w:rPr>
          <w:lang w:val="en-US"/>
        </w:rPr>
        <w:t>(</w:t>
      </w:r>
      <w:r w:rsidRPr="0077556C">
        <w:rPr>
          <w:b/>
          <w:lang w:val="en-US"/>
        </w:rPr>
        <w:t>4</w:t>
      </w:r>
      <w:r w:rsidRPr="0023501D">
        <w:rPr>
          <w:b/>
          <w:lang w:val="en-US"/>
        </w:rPr>
        <w:t>c</w:t>
      </w:r>
      <w:r w:rsidRPr="0077556C">
        <w:rPr>
          <w:b/>
          <w:lang w:val="en-US"/>
        </w:rPr>
        <w:t>,4</w:t>
      </w:r>
      <w:r w:rsidRPr="0023501D">
        <w:rPr>
          <w:b/>
          <w:lang w:val="en-US"/>
        </w:rPr>
        <w:t>d</w:t>
      </w:r>
      <w:r w:rsidRPr="0077556C">
        <w:rPr>
          <w:lang w:val="en-US"/>
        </w:rPr>
        <w:t xml:space="preserve">); </w:t>
      </w:r>
    </w:p>
    <w:p w:rsidR="0077556C" w:rsidRPr="0077556C" w:rsidRDefault="00D35939" w:rsidP="006B017D">
      <w:pPr>
        <w:pStyle w:val="a4"/>
        <w:rPr>
          <w:lang w:val="en-US"/>
        </w:rPr>
      </w:pPr>
      <w:r w:rsidRPr="0077556C">
        <w:rPr>
          <w:lang w:val="en-US"/>
        </w:rPr>
        <w:t>18 - *</w:t>
      </w:r>
      <w:r>
        <w:rPr>
          <w:lang w:val="en-US"/>
        </w:rPr>
        <w:t>Mixed</w:t>
      </w:r>
      <w:r w:rsidRPr="0077556C">
        <w:rPr>
          <w:lang w:val="en-US"/>
        </w:rPr>
        <w:t xml:space="preserve"> </w:t>
      </w:r>
      <w:r>
        <w:rPr>
          <w:lang w:val="en-US"/>
        </w:rPr>
        <w:t>DAB</w:t>
      </w:r>
      <w:r w:rsidRPr="0077556C">
        <w:rPr>
          <w:lang w:val="en-US"/>
        </w:rPr>
        <w:t xml:space="preserve"> </w:t>
      </w:r>
      <w:r>
        <w:rPr>
          <w:lang w:val="en-US"/>
        </w:rPr>
        <w:t>Refine</w:t>
      </w:r>
      <w:r w:rsidR="0077556C">
        <w:rPr>
          <w:lang w:val="en-US"/>
        </w:rPr>
        <w:t xml:space="preserve"> </w:t>
      </w:r>
      <w:r w:rsidR="0023501D" w:rsidRPr="0077556C">
        <w:rPr>
          <w:lang w:val="en-US"/>
        </w:rPr>
        <w:t>-</w:t>
      </w:r>
      <w:r w:rsidR="0077556C">
        <w:rPr>
          <w:lang w:val="en-US"/>
        </w:rPr>
        <w:t xml:space="preserve"> </w:t>
      </w:r>
      <w:r w:rsidR="0023501D" w:rsidRPr="0077556C">
        <w:rPr>
          <w:lang w:val="en-US"/>
        </w:rPr>
        <w:t xml:space="preserve">10 </w:t>
      </w:r>
      <w:r w:rsidR="0023501D">
        <w:rPr>
          <w:lang w:val="en-US"/>
        </w:rPr>
        <w:t>min</w:t>
      </w:r>
      <w:r w:rsidR="0077556C">
        <w:rPr>
          <w:lang w:val="en-US"/>
        </w:rPr>
        <w:t xml:space="preserve"> </w:t>
      </w:r>
      <w:r w:rsidR="0023501D" w:rsidRPr="0077556C">
        <w:rPr>
          <w:lang w:val="en-US"/>
        </w:rPr>
        <w:t>(</w:t>
      </w:r>
      <w:r w:rsidR="0023501D" w:rsidRPr="0077556C">
        <w:rPr>
          <w:b/>
          <w:lang w:val="en-US"/>
        </w:rPr>
        <w:t>5</w:t>
      </w:r>
      <w:r w:rsidR="0023501D" w:rsidRPr="0023501D">
        <w:rPr>
          <w:b/>
          <w:lang w:val="en-US"/>
        </w:rPr>
        <w:t>c</w:t>
      </w:r>
      <w:r w:rsidR="0023501D" w:rsidRPr="0077556C">
        <w:rPr>
          <w:lang w:val="en-US"/>
        </w:rPr>
        <w:t>)</w:t>
      </w:r>
      <w:r w:rsidR="0077556C">
        <w:rPr>
          <w:lang w:val="en-US"/>
        </w:rPr>
        <w:t>;</w:t>
      </w:r>
    </w:p>
    <w:p w:rsidR="007C2236" w:rsidRPr="0077556C" w:rsidRDefault="0023501D" w:rsidP="0077556C">
      <w:pPr>
        <w:pStyle w:val="a4"/>
        <w:rPr>
          <w:lang w:val="en-US"/>
        </w:rPr>
      </w:pPr>
      <w:r w:rsidRPr="0077556C">
        <w:rPr>
          <w:b/>
        </w:rPr>
        <w:t>5</w:t>
      </w:r>
      <w:r w:rsidRPr="0077556C">
        <w:rPr>
          <w:b/>
          <w:lang w:val="en-US"/>
        </w:rPr>
        <w:t>d</w:t>
      </w:r>
      <w:r w:rsidRPr="0077556C">
        <w:t xml:space="preserve"> – </w:t>
      </w:r>
      <w:r>
        <w:t xml:space="preserve">усиление отсутствует.  </w:t>
      </w:r>
    </w:p>
    <w:p w:rsidR="007C2236" w:rsidRPr="0077556C" w:rsidRDefault="007C2236" w:rsidP="0077556C">
      <w:pPr>
        <w:pStyle w:val="a4"/>
        <w:numPr>
          <w:ilvl w:val="0"/>
          <w:numId w:val="27"/>
        </w:numPr>
        <w:rPr>
          <w:b/>
        </w:rPr>
      </w:pPr>
      <w:r w:rsidRPr="0077556C">
        <w:rPr>
          <w:b/>
        </w:rPr>
        <w:t>Для версии ПО 5.1</w:t>
      </w:r>
      <w:r>
        <w:t xml:space="preserve"> - </w:t>
      </w:r>
      <w:r w:rsidR="0077556C" w:rsidRPr="00881796">
        <w:t xml:space="preserve">В программе </w:t>
      </w:r>
      <w:r w:rsidR="0077556C" w:rsidRPr="00881796">
        <w:rPr>
          <w:lang w:val="en-US"/>
        </w:rPr>
        <w:t>Bond</w:t>
      </w:r>
      <w:r w:rsidR="0077556C" w:rsidRPr="00881796">
        <w:t xml:space="preserve"> необходимо зайти во вкладку </w:t>
      </w:r>
      <w:r w:rsidR="0077556C" w:rsidRPr="00881796">
        <w:rPr>
          <w:b/>
        </w:rPr>
        <w:t>История препарата/</w:t>
      </w:r>
      <w:r w:rsidR="0077556C" w:rsidRPr="00881796">
        <w:rPr>
          <w:b/>
          <w:bCs/>
        </w:rPr>
        <w:t xml:space="preserve"> </w:t>
      </w:r>
      <w:r w:rsidR="0077556C">
        <w:rPr>
          <w:b/>
          <w:bCs/>
        </w:rPr>
        <w:t>Slide histo</w:t>
      </w:r>
      <w:r w:rsidR="0077556C">
        <w:rPr>
          <w:b/>
          <w:bCs/>
          <w:lang w:val="en-US"/>
        </w:rPr>
        <w:t>r</w:t>
      </w:r>
      <w:r w:rsidR="0077556C">
        <w:rPr>
          <w:b/>
          <w:bCs/>
        </w:rPr>
        <w:t>y</w:t>
      </w:r>
      <w:r w:rsidR="0077556C" w:rsidRPr="00881796">
        <w:rPr>
          <w:b/>
          <w:bCs/>
        </w:rPr>
        <w:t xml:space="preserve"> </w:t>
      </w:r>
      <w:r w:rsidR="0077556C" w:rsidRPr="0077556C">
        <w:rPr>
          <w:b/>
          <w:bCs/>
        </w:rPr>
        <w:t xml:space="preserve">, </w:t>
      </w:r>
      <w:r w:rsidR="0077556C" w:rsidRPr="0077556C">
        <w:rPr>
          <w:bCs/>
        </w:rPr>
        <w:t>далее з</w:t>
      </w:r>
      <w:r w:rsidRPr="0077556C">
        <w:t>айти</w:t>
      </w:r>
      <w:r w:rsidRPr="000D42FC">
        <w:t xml:space="preserve"> во </w:t>
      </w:r>
      <w:r w:rsidRPr="00AA3676">
        <w:t xml:space="preserve">вкладку </w:t>
      </w:r>
      <w:r w:rsidRPr="00AA3676">
        <w:rPr>
          <w:b/>
        </w:rPr>
        <w:t>О</w:t>
      </w:r>
      <w:r w:rsidR="0077556C">
        <w:rPr>
          <w:b/>
        </w:rPr>
        <w:t xml:space="preserve">тчет по протоколу. </w:t>
      </w:r>
      <w:r w:rsidRPr="000D42FC">
        <w:t>В новой вкладке появится файл</w:t>
      </w:r>
    </w:p>
    <w:p w:rsidR="007C2236" w:rsidRPr="0077556C" w:rsidRDefault="007C2236" w:rsidP="0077556C">
      <w:pPr>
        <w:pStyle w:val="a4"/>
      </w:pPr>
      <w:r w:rsidRPr="0077556C">
        <w:rPr>
          <w:b/>
        </w:rPr>
        <w:t>Пример:</w:t>
      </w:r>
      <w:r w:rsidRPr="0077556C">
        <w:t xml:space="preserve"> *</w:t>
      </w:r>
      <w:r w:rsidRPr="0077556C">
        <w:rPr>
          <w:lang w:val="en-US"/>
        </w:rPr>
        <w:t>IHC</w:t>
      </w:r>
      <w:r w:rsidRPr="0077556C">
        <w:t xml:space="preserve"> </w:t>
      </w:r>
      <w:r w:rsidRPr="0077556C">
        <w:rPr>
          <w:lang w:val="en-US"/>
        </w:rPr>
        <w:t>Protocol</w:t>
      </w:r>
      <w:r w:rsidRPr="0077556C">
        <w:t xml:space="preserve"> </w:t>
      </w:r>
      <w:r w:rsidRPr="0077556C">
        <w:rPr>
          <w:lang w:val="en-US"/>
        </w:rPr>
        <w:t>F</w:t>
      </w:r>
    </w:p>
    <w:p w:rsidR="007C2236" w:rsidRPr="0077556C" w:rsidRDefault="007C2236" w:rsidP="007C2236">
      <w:pPr>
        <w:pStyle w:val="a4"/>
        <w:ind w:left="0" w:firstLine="720"/>
      </w:pPr>
      <w:r w:rsidRPr="0077556C">
        <w:t>Этап 5</w:t>
      </w:r>
      <w:r w:rsidR="00F063CF">
        <w:t>:</w:t>
      </w:r>
      <w:r w:rsidRPr="0077556C">
        <w:t xml:space="preserve"> </w:t>
      </w:r>
      <w:r w:rsidR="00F3789D">
        <w:rPr>
          <w:lang w:val="en-US"/>
        </w:rPr>
        <w:t>Marker</w:t>
      </w:r>
      <w:r w:rsidRPr="0077556C">
        <w:t xml:space="preserve"> – инкубация 15:00, Температура окружающей среды – данные для первичного антитела</w:t>
      </w:r>
      <w:r w:rsidR="00F3789D" w:rsidRPr="002B5E71">
        <w:t xml:space="preserve"> </w:t>
      </w:r>
      <w:r w:rsidRPr="0077556C">
        <w:t>(</w:t>
      </w:r>
      <w:r w:rsidRPr="0077556C">
        <w:rPr>
          <w:b/>
        </w:rPr>
        <w:t>2</w:t>
      </w:r>
      <w:r w:rsidRPr="0077556C">
        <w:rPr>
          <w:b/>
          <w:lang w:val="en-US"/>
        </w:rPr>
        <w:t>e</w:t>
      </w:r>
      <w:r w:rsidRPr="0077556C">
        <w:t>)</w:t>
      </w:r>
    </w:p>
    <w:p w:rsidR="007C2236" w:rsidRPr="0077556C" w:rsidRDefault="007C2236" w:rsidP="007C2236">
      <w:pPr>
        <w:pStyle w:val="a4"/>
        <w:ind w:left="0" w:firstLine="709"/>
      </w:pPr>
      <w:r w:rsidRPr="0077556C">
        <w:t xml:space="preserve">Этап 13: </w:t>
      </w:r>
      <w:r w:rsidRPr="0077556C">
        <w:rPr>
          <w:lang w:val="en-US"/>
        </w:rPr>
        <w:t>Polymer</w:t>
      </w:r>
      <w:r w:rsidRPr="0077556C">
        <w:t xml:space="preserve"> – инкубация 8:00, Температура окружающей среды – данные для системы визуализации(</w:t>
      </w:r>
      <w:r w:rsidRPr="0077556C">
        <w:rPr>
          <w:b/>
        </w:rPr>
        <w:t>4</w:t>
      </w:r>
      <w:r w:rsidRPr="0077556C">
        <w:rPr>
          <w:b/>
          <w:lang w:val="en-US"/>
        </w:rPr>
        <w:t>c</w:t>
      </w:r>
      <w:r w:rsidRPr="0077556C">
        <w:rPr>
          <w:b/>
        </w:rPr>
        <w:t>,4</w:t>
      </w:r>
      <w:r w:rsidRPr="0077556C">
        <w:rPr>
          <w:b/>
          <w:lang w:val="en-US"/>
        </w:rPr>
        <w:t>d</w:t>
      </w:r>
      <w:r w:rsidRPr="0077556C">
        <w:t>)</w:t>
      </w:r>
    </w:p>
    <w:p w:rsidR="007C2236" w:rsidRPr="0077556C" w:rsidRDefault="007C2236" w:rsidP="007C2236">
      <w:pPr>
        <w:pStyle w:val="a4"/>
        <w:ind w:left="0" w:firstLine="709"/>
      </w:pPr>
      <w:r w:rsidRPr="0077556C">
        <w:t xml:space="preserve">Этап 18: </w:t>
      </w:r>
      <w:r w:rsidRPr="0077556C">
        <w:rPr>
          <w:lang w:val="en-US"/>
        </w:rPr>
        <w:t>Mixed</w:t>
      </w:r>
      <w:r w:rsidRPr="0077556C">
        <w:t xml:space="preserve"> </w:t>
      </w:r>
      <w:r w:rsidRPr="0077556C">
        <w:rPr>
          <w:lang w:val="en-US"/>
        </w:rPr>
        <w:t>D</w:t>
      </w:r>
      <w:r w:rsidR="0077556C">
        <w:rPr>
          <w:lang w:val="en-US"/>
        </w:rPr>
        <w:t>AB</w:t>
      </w:r>
      <w:r w:rsidRPr="0077556C">
        <w:t xml:space="preserve"> </w:t>
      </w:r>
      <w:r w:rsidRPr="0077556C">
        <w:rPr>
          <w:lang w:val="en-US"/>
        </w:rPr>
        <w:t>Refine</w:t>
      </w:r>
      <w:r w:rsidRPr="0077556C">
        <w:t xml:space="preserve"> – инкубация 10:00, Температура окружающей среды – данные для хромогена(</w:t>
      </w:r>
      <w:r w:rsidRPr="0077556C">
        <w:rPr>
          <w:b/>
        </w:rPr>
        <w:t>5</w:t>
      </w:r>
      <w:r w:rsidRPr="0077556C">
        <w:rPr>
          <w:b/>
          <w:lang w:val="en-US"/>
        </w:rPr>
        <w:t>c</w:t>
      </w:r>
      <w:r w:rsidRPr="0077556C">
        <w:rPr>
          <w:b/>
        </w:rPr>
        <w:t>,5</w:t>
      </w:r>
      <w:r w:rsidRPr="0077556C">
        <w:rPr>
          <w:b/>
          <w:lang w:val="en-US"/>
        </w:rPr>
        <w:t>d</w:t>
      </w:r>
      <w:r w:rsidRPr="0077556C">
        <w:t>)</w:t>
      </w:r>
    </w:p>
    <w:p w:rsidR="007C2236" w:rsidRPr="0077556C" w:rsidRDefault="007C2236" w:rsidP="006B017D">
      <w:pPr>
        <w:pStyle w:val="a4"/>
      </w:pPr>
    </w:p>
    <w:p w:rsidR="00C129D6" w:rsidRDefault="00C129D6">
      <w:pPr>
        <w:rPr>
          <w:b/>
        </w:rPr>
      </w:pPr>
      <w:r>
        <w:rPr>
          <w:b/>
        </w:rPr>
        <w:br w:type="page"/>
      </w:r>
    </w:p>
    <w:p w:rsidR="007C2236" w:rsidRDefault="007C2236" w:rsidP="007C2236">
      <w:pPr>
        <w:pStyle w:val="a4"/>
        <w:ind w:hanging="720"/>
        <w:rPr>
          <w:b/>
          <w:lang w:val="en-US"/>
        </w:rPr>
      </w:pPr>
      <w:r w:rsidRPr="007C2236">
        <w:rPr>
          <w:b/>
        </w:rPr>
        <w:lastRenderedPageBreak/>
        <w:t>Внесение информации в таблицу:</w:t>
      </w:r>
    </w:p>
    <w:tbl>
      <w:tblPr>
        <w:tblStyle w:val="a3"/>
        <w:tblW w:w="0" w:type="auto"/>
        <w:tblLayout w:type="fixed"/>
        <w:tblLook w:val="04A0"/>
      </w:tblPr>
      <w:tblGrid>
        <w:gridCol w:w="3085"/>
        <w:gridCol w:w="4786"/>
      </w:tblGrid>
      <w:tr w:rsidR="00C129D6" w:rsidTr="005B7298">
        <w:tc>
          <w:tcPr>
            <w:tcW w:w="3085" w:type="dxa"/>
          </w:tcPr>
          <w:p w:rsidR="00C129D6" w:rsidRPr="002B5E71" w:rsidRDefault="00C129D6" w:rsidP="005B7298">
            <w:pPr>
              <w:jc w:val="center"/>
              <w:rPr>
                <w:b/>
                <w:sz w:val="20"/>
                <w:szCs w:val="20"/>
              </w:rPr>
            </w:pPr>
            <w:r w:rsidRPr="002B5E71">
              <w:rPr>
                <w:b/>
                <w:sz w:val="20"/>
                <w:szCs w:val="20"/>
              </w:rPr>
              <w:t>Эпитоп</w:t>
            </w:r>
          </w:p>
        </w:tc>
        <w:tc>
          <w:tcPr>
            <w:tcW w:w="4786" w:type="dxa"/>
          </w:tcPr>
          <w:p w:rsidR="00C129D6" w:rsidRPr="002B5E71" w:rsidRDefault="00C129D6" w:rsidP="005B7298">
            <w:pPr>
              <w:rPr>
                <w:b/>
                <w:sz w:val="20"/>
                <w:szCs w:val="20"/>
                <w:lang w:val="en-US"/>
              </w:rPr>
            </w:pPr>
            <w:r w:rsidRPr="002B5E71">
              <w:rPr>
                <w:b/>
                <w:sz w:val="20"/>
                <w:szCs w:val="20"/>
                <w:lang w:val="en-US"/>
              </w:rPr>
              <w:t>Estrogen Receptor</w:t>
            </w:r>
          </w:p>
        </w:tc>
      </w:tr>
      <w:tr w:rsidR="00C129D6" w:rsidTr="005B7298">
        <w:tc>
          <w:tcPr>
            <w:tcW w:w="3085" w:type="dxa"/>
          </w:tcPr>
          <w:p w:rsidR="00C129D6" w:rsidRPr="002B5E71" w:rsidRDefault="00C129D6" w:rsidP="005B7298">
            <w:pPr>
              <w:jc w:val="center"/>
              <w:rPr>
                <w:b/>
                <w:sz w:val="20"/>
                <w:szCs w:val="20"/>
              </w:rPr>
            </w:pPr>
            <w:r w:rsidRPr="002B5E71">
              <w:rPr>
                <w:b/>
                <w:sz w:val="20"/>
                <w:szCs w:val="20"/>
              </w:rPr>
              <w:t>Номер раунда</w:t>
            </w:r>
          </w:p>
        </w:tc>
        <w:tc>
          <w:tcPr>
            <w:tcW w:w="4786" w:type="dxa"/>
          </w:tcPr>
          <w:p w:rsidR="00C129D6" w:rsidRPr="002B5E71" w:rsidRDefault="00C129D6" w:rsidP="005B7298">
            <w:pPr>
              <w:rPr>
                <w:sz w:val="20"/>
                <w:szCs w:val="20"/>
              </w:rPr>
            </w:pPr>
          </w:p>
        </w:tc>
      </w:tr>
      <w:tr w:rsidR="00C129D6" w:rsidTr="005B7298">
        <w:tc>
          <w:tcPr>
            <w:tcW w:w="3085" w:type="dxa"/>
          </w:tcPr>
          <w:p w:rsidR="00C129D6" w:rsidRPr="002B5E71" w:rsidRDefault="00C129D6" w:rsidP="005B7298">
            <w:pPr>
              <w:jc w:val="right"/>
              <w:rPr>
                <w:sz w:val="20"/>
                <w:szCs w:val="20"/>
              </w:rPr>
            </w:pPr>
            <w:r w:rsidRPr="002B5E71">
              <w:rPr>
                <w:sz w:val="20"/>
                <w:szCs w:val="20"/>
              </w:rPr>
              <w:t>Дата</w:t>
            </w:r>
          </w:p>
        </w:tc>
        <w:tc>
          <w:tcPr>
            <w:tcW w:w="4786" w:type="dxa"/>
          </w:tcPr>
          <w:p w:rsidR="00C129D6" w:rsidRPr="002B5E71" w:rsidRDefault="00C129D6" w:rsidP="005B7298">
            <w:pPr>
              <w:rPr>
                <w:sz w:val="20"/>
                <w:szCs w:val="20"/>
              </w:rPr>
            </w:pPr>
          </w:p>
        </w:tc>
      </w:tr>
      <w:tr w:rsidR="00C129D6" w:rsidTr="005B7298">
        <w:tc>
          <w:tcPr>
            <w:tcW w:w="7871" w:type="dxa"/>
            <w:gridSpan w:val="2"/>
          </w:tcPr>
          <w:p w:rsidR="00C129D6" w:rsidRPr="004C79C7" w:rsidRDefault="00C129D6" w:rsidP="005B72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79C7">
              <w:rPr>
                <w:rFonts w:cstheme="minorHAnsi"/>
                <w:b/>
                <w:sz w:val="20"/>
                <w:szCs w:val="20"/>
              </w:rPr>
              <w:t>1. Иммуностейнер</w:t>
            </w: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5B7298">
            <w:pPr>
              <w:ind w:left="360" w:hanging="360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  <w:lang w:val="en-US"/>
              </w:rPr>
              <w:t>a.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90C61">
              <w:rPr>
                <w:rFonts w:cstheme="minorHAnsi"/>
                <w:b/>
                <w:sz w:val="20"/>
                <w:szCs w:val="20"/>
              </w:rPr>
              <w:t>Модель</w:t>
            </w:r>
          </w:p>
        </w:tc>
        <w:tc>
          <w:tcPr>
            <w:tcW w:w="4786" w:type="dxa"/>
          </w:tcPr>
          <w:p w:rsidR="00C129D6" w:rsidRPr="004C79C7" w:rsidRDefault="00C129D6" w:rsidP="005B7298">
            <w:pPr>
              <w:rPr>
                <w:rFonts w:cstheme="minorHAnsi"/>
                <w:b/>
                <w:sz w:val="20"/>
                <w:szCs w:val="20"/>
              </w:rPr>
            </w:pPr>
            <w:r w:rsidRPr="004C79C7">
              <w:rPr>
                <w:b/>
                <w:sz w:val="20"/>
                <w:szCs w:val="20"/>
                <w:lang w:val="en-US"/>
              </w:rPr>
              <w:t>Leica BOND-MAX</w:t>
            </w:r>
          </w:p>
        </w:tc>
      </w:tr>
      <w:tr w:rsidR="00C129D6" w:rsidTr="005B7298">
        <w:tc>
          <w:tcPr>
            <w:tcW w:w="7871" w:type="dxa"/>
            <w:gridSpan w:val="2"/>
          </w:tcPr>
          <w:p w:rsidR="00C129D6" w:rsidRPr="004C79C7" w:rsidRDefault="00C129D6" w:rsidP="005B7298">
            <w:pPr>
              <w:jc w:val="center"/>
              <w:rPr>
                <w:b/>
                <w:sz w:val="20"/>
                <w:szCs w:val="20"/>
              </w:rPr>
            </w:pPr>
            <w:r w:rsidRPr="004C79C7">
              <w:rPr>
                <w:b/>
                <w:sz w:val="20"/>
                <w:szCs w:val="20"/>
                <w:lang w:val="en-US"/>
              </w:rPr>
              <w:t>2.</w:t>
            </w:r>
            <w:r w:rsidRPr="004C79C7">
              <w:rPr>
                <w:b/>
                <w:sz w:val="20"/>
                <w:szCs w:val="20"/>
              </w:rPr>
              <w:t xml:space="preserve"> Первичные антитела</w:t>
            </w: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C129D6">
            <w:pPr>
              <w:pStyle w:val="a4"/>
              <w:numPr>
                <w:ilvl w:val="0"/>
                <w:numId w:val="30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Клон</w:t>
            </w:r>
          </w:p>
        </w:tc>
        <w:tc>
          <w:tcPr>
            <w:tcW w:w="4786" w:type="dxa"/>
          </w:tcPr>
          <w:p w:rsidR="00C129D6" w:rsidRPr="004C79C7" w:rsidRDefault="00C129D6" w:rsidP="005B7298">
            <w:pPr>
              <w:rPr>
                <w:b/>
                <w:sz w:val="20"/>
                <w:szCs w:val="20"/>
              </w:rPr>
            </w:pP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C129D6">
            <w:pPr>
              <w:pStyle w:val="a4"/>
              <w:numPr>
                <w:ilvl w:val="0"/>
                <w:numId w:val="30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Производитель</w:t>
            </w:r>
          </w:p>
        </w:tc>
        <w:tc>
          <w:tcPr>
            <w:tcW w:w="4786" w:type="dxa"/>
          </w:tcPr>
          <w:p w:rsidR="00C129D6" w:rsidRPr="004C79C7" w:rsidRDefault="00C129D6" w:rsidP="005B729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C129D6">
            <w:pPr>
              <w:pStyle w:val="a4"/>
              <w:numPr>
                <w:ilvl w:val="0"/>
                <w:numId w:val="30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№ по каталогу/лот</w:t>
            </w:r>
          </w:p>
        </w:tc>
        <w:tc>
          <w:tcPr>
            <w:tcW w:w="4786" w:type="dxa"/>
          </w:tcPr>
          <w:p w:rsidR="00C129D6" w:rsidRPr="004C79C7" w:rsidRDefault="00C129D6" w:rsidP="005B729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C129D6">
            <w:pPr>
              <w:pStyle w:val="a4"/>
              <w:numPr>
                <w:ilvl w:val="0"/>
                <w:numId w:val="30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 xml:space="preserve">Форма антитела </w:t>
            </w:r>
            <w:r w:rsidRPr="0077556C">
              <w:rPr>
                <w:rFonts w:cstheme="minorHAnsi"/>
                <w:sz w:val="20"/>
                <w:szCs w:val="20"/>
              </w:rPr>
              <w:t xml:space="preserve">(концентрат – указать рабочее разведение; </w:t>
            </w:r>
            <w:r w:rsidRPr="0077556C">
              <w:rPr>
                <w:rFonts w:cstheme="minorHAnsi"/>
                <w:sz w:val="20"/>
                <w:szCs w:val="20"/>
                <w:lang w:val="en-US"/>
              </w:rPr>
              <w:t>RTU</w:t>
            </w:r>
            <w:r w:rsidRPr="0077556C">
              <w:rPr>
                <w:rFonts w:cstheme="minorHAnsi"/>
                <w:sz w:val="20"/>
                <w:szCs w:val="20"/>
              </w:rPr>
              <w:t xml:space="preserve"> – стандартное разведение производителя)</w:t>
            </w:r>
          </w:p>
        </w:tc>
        <w:tc>
          <w:tcPr>
            <w:tcW w:w="4786" w:type="dxa"/>
          </w:tcPr>
          <w:p w:rsidR="00C129D6" w:rsidRPr="004C79C7" w:rsidRDefault="00C129D6" w:rsidP="005B729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C129D6">
            <w:pPr>
              <w:pStyle w:val="a4"/>
              <w:numPr>
                <w:ilvl w:val="0"/>
                <w:numId w:val="30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 xml:space="preserve">Время инкубации/температура </w:t>
            </w:r>
          </w:p>
        </w:tc>
        <w:tc>
          <w:tcPr>
            <w:tcW w:w="4786" w:type="dxa"/>
          </w:tcPr>
          <w:p w:rsidR="00C129D6" w:rsidRPr="00A32748" w:rsidRDefault="00C129D6" w:rsidP="005B7298">
            <w:pPr>
              <w:rPr>
                <w:sz w:val="20"/>
                <w:szCs w:val="20"/>
              </w:rPr>
            </w:pPr>
            <w:r w:rsidRPr="00A32748">
              <w:rPr>
                <w:b/>
                <w:sz w:val="20"/>
                <w:szCs w:val="20"/>
                <w:lang w:val="en-US"/>
              </w:rPr>
              <w:t xml:space="preserve">15 </w:t>
            </w:r>
            <w:r w:rsidRPr="00A32748">
              <w:rPr>
                <w:b/>
                <w:sz w:val="20"/>
                <w:szCs w:val="20"/>
              </w:rPr>
              <w:t>мин, Температура окружающей среды</w:t>
            </w:r>
          </w:p>
        </w:tc>
      </w:tr>
      <w:tr w:rsidR="00C129D6" w:rsidTr="005B7298">
        <w:tc>
          <w:tcPr>
            <w:tcW w:w="7871" w:type="dxa"/>
            <w:gridSpan w:val="2"/>
          </w:tcPr>
          <w:p w:rsidR="00C129D6" w:rsidRPr="004C79C7" w:rsidRDefault="00C129D6" w:rsidP="005B72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79C7">
              <w:rPr>
                <w:rFonts w:cstheme="minorHAnsi"/>
                <w:b/>
                <w:sz w:val="20"/>
                <w:szCs w:val="20"/>
              </w:rPr>
              <w:t>3. Типы демаскировки</w:t>
            </w: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5B7298">
            <w:pPr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 xml:space="preserve">Прибор </w:t>
            </w:r>
            <w:r w:rsidRPr="0077556C">
              <w:rPr>
                <w:rFonts w:cstheme="minorHAnsi"/>
                <w:sz w:val="20"/>
                <w:szCs w:val="20"/>
              </w:rPr>
              <w:t>(с указанием/ вручную)</w:t>
            </w:r>
          </w:p>
        </w:tc>
        <w:tc>
          <w:tcPr>
            <w:tcW w:w="4786" w:type="dxa"/>
          </w:tcPr>
          <w:p w:rsidR="00C129D6" w:rsidRPr="004C79C7" w:rsidRDefault="00C129D6" w:rsidP="005B7298">
            <w:pPr>
              <w:rPr>
                <w:b/>
                <w:sz w:val="20"/>
                <w:szCs w:val="20"/>
              </w:rPr>
            </w:pPr>
            <w:r w:rsidRPr="004C79C7">
              <w:rPr>
                <w:b/>
                <w:sz w:val="20"/>
                <w:szCs w:val="20"/>
              </w:rPr>
              <w:t xml:space="preserve">В приборе </w:t>
            </w:r>
            <w:r w:rsidRPr="004C79C7">
              <w:rPr>
                <w:b/>
                <w:sz w:val="20"/>
                <w:szCs w:val="20"/>
                <w:lang w:val="en-US"/>
              </w:rPr>
              <w:t>Leica BOND-MAX</w:t>
            </w:r>
          </w:p>
        </w:tc>
      </w:tr>
      <w:tr w:rsidR="00C129D6" w:rsidTr="005B7298">
        <w:tc>
          <w:tcPr>
            <w:tcW w:w="7871" w:type="dxa"/>
            <w:gridSpan w:val="2"/>
          </w:tcPr>
          <w:p w:rsidR="00C129D6" w:rsidRPr="004C79C7" w:rsidRDefault="00C129D6" w:rsidP="005B7298">
            <w:pPr>
              <w:jc w:val="center"/>
              <w:rPr>
                <w:sz w:val="20"/>
                <w:szCs w:val="20"/>
              </w:rPr>
            </w:pPr>
            <w:r w:rsidRPr="004C79C7">
              <w:rPr>
                <w:rFonts w:cstheme="minorHAnsi"/>
                <w:b/>
                <w:sz w:val="20"/>
                <w:szCs w:val="20"/>
              </w:rPr>
              <w:t>3.1. Высокотемпературная демаскировка</w:t>
            </w: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A32748">
            <w:pPr>
              <w:pStyle w:val="a4"/>
              <w:numPr>
                <w:ilvl w:val="0"/>
                <w:numId w:val="31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Буфер</w:t>
            </w:r>
          </w:p>
        </w:tc>
        <w:tc>
          <w:tcPr>
            <w:tcW w:w="4786" w:type="dxa"/>
          </w:tcPr>
          <w:p w:rsidR="00C129D6" w:rsidRPr="00A32748" w:rsidRDefault="00A32748" w:rsidP="005B7298">
            <w:pPr>
              <w:rPr>
                <w:b/>
                <w:sz w:val="20"/>
                <w:szCs w:val="20"/>
                <w:lang w:val="en-US"/>
              </w:rPr>
            </w:pPr>
            <w:r w:rsidRPr="00A32748">
              <w:rPr>
                <w:b/>
                <w:sz w:val="20"/>
                <w:szCs w:val="20"/>
                <w:lang w:val="en-US"/>
              </w:rPr>
              <w:t>ER1(pH 6)</w:t>
            </w: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A32748">
            <w:pPr>
              <w:pStyle w:val="a4"/>
              <w:numPr>
                <w:ilvl w:val="0"/>
                <w:numId w:val="31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Продолжительность  нагрева</w:t>
            </w:r>
          </w:p>
        </w:tc>
        <w:tc>
          <w:tcPr>
            <w:tcW w:w="4786" w:type="dxa"/>
          </w:tcPr>
          <w:p w:rsidR="00C129D6" w:rsidRPr="00A32748" w:rsidRDefault="00A32748" w:rsidP="005B7298">
            <w:pPr>
              <w:rPr>
                <w:b/>
                <w:sz w:val="20"/>
                <w:szCs w:val="20"/>
              </w:rPr>
            </w:pPr>
            <w:r w:rsidRPr="00A32748">
              <w:rPr>
                <w:b/>
                <w:sz w:val="20"/>
                <w:szCs w:val="20"/>
                <w:lang w:val="en-US"/>
              </w:rPr>
              <w:t xml:space="preserve">20 </w:t>
            </w:r>
            <w:r w:rsidRPr="00A32748">
              <w:rPr>
                <w:b/>
                <w:sz w:val="20"/>
                <w:szCs w:val="20"/>
              </w:rPr>
              <w:t>мин</w:t>
            </w: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5B7298">
            <w:p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с.  Максимальная температура</w:t>
            </w:r>
          </w:p>
        </w:tc>
        <w:tc>
          <w:tcPr>
            <w:tcW w:w="4786" w:type="dxa"/>
          </w:tcPr>
          <w:p w:rsidR="00C129D6" w:rsidRPr="00A32748" w:rsidRDefault="00A32748" w:rsidP="005B7298">
            <w:pPr>
              <w:rPr>
                <w:b/>
                <w:sz w:val="20"/>
                <w:szCs w:val="20"/>
              </w:rPr>
            </w:pPr>
            <w:r w:rsidRPr="00A32748">
              <w:rPr>
                <w:b/>
                <w:sz w:val="20"/>
                <w:szCs w:val="20"/>
              </w:rPr>
              <w:t>100</w:t>
            </w:r>
          </w:p>
        </w:tc>
      </w:tr>
      <w:tr w:rsidR="00C129D6" w:rsidTr="005B7298">
        <w:tc>
          <w:tcPr>
            <w:tcW w:w="7871" w:type="dxa"/>
            <w:gridSpan w:val="2"/>
          </w:tcPr>
          <w:p w:rsidR="00C129D6" w:rsidRPr="004C79C7" w:rsidRDefault="00C129D6" w:rsidP="005B7298">
            <w:pPr>
              <w:jc w:val="center"/>
              <w:rPr>
                <w:sz w:val="20"/>
                <w:szCs w:val="20"/>
              </w:rPr>
            </w:pPr>
            <w:r w:rsidRPr="004C79C7">
              <w:rPr>
                <w:rFonts w:cstheme="minorHAnsi"/>
                <w:b/>
                <w:sz w:val="20"/>
                <w:szCs w:val="20"/>
              </w:rPr>
              <w:t>3.2.</w:t>
            </w:r>
            <w:r w:rsidR="00A3274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C79C7">
              <w:rPr>
                <w:rFonts w:cstheme="minorHAnsi"/>
                <w:b/>
                <w:sz w:val="20"/>
                <w:szCs w:val="20"/>
              </w:rPr>
              <w:t>Ферментативная обработка</w:t>
            </w: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A32748">
            <w:pPr>
              <w:pStyle w:val="a4"/>
              <w:numPr>
                <w:ilvl w:val="0"/>
                <w:numId w:val="32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Производитель</w:t>
            </w:r>
          </w:p>
        </w:tc>
        <w:tc>
          <w:tcPr>
            <w:tcW w:w="4786" w:type="dxa"/>
          </w:tcPr>
          <w:p w:rsidR="00C129D6" w:rsidRPr="00A32748" w:rsidRDefault="00A32748" w:rsidP="005B72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A32748">
            <w:pPr>
              <w:pStyle w:val="a4"/>
              <w:numPr>
                <w:ilvl w:val="0"/>
                <w:numId w:val="32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Время инкубации</w:t>
            </w:r>
          </w:p>
        </w:tc>
        <w:tc>
          <w:tcPr>
            <w:tcW w:w="4786" w:type="dxa"/>
          </w:tcPr>
          <w:p w:rsidR="00C129D6" w:rsidRPr="00A32748" w:rsidRDefault="00A32748" w:rsidP="005B72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129D6" w:rsidTr="005B7298">
        <w:tc>
          <w:tcPr>
            <w:tcW w:w="7871" w:type="dxa"/>
            <w:gridSpan w:val="2"/>
          </w:tcPr>
          <w:p w:rsidR="00C129D6" w:rsidRPr="004C79C7" w:rsidRDefault="00C129D6" w:rsidP="005B72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79C7">
              <w:rPr>
                <w:rFonts w:cstheme="minorHAnsi"/>
                <w:b/>
                <w:sz w:val="20"/>
                <w:szCs w:val="20"/>
              </w:rPr>
              <w:t>4. Система визуализации</w:t>
            </w: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A32748">
            <w:pPr>
              <w:pStyle w:val="a4"/>
              <w:numPr>
                <w:ilvl w:val="0"/>
                <w:numId w:val="33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Производитель</w:t>
            </w:r>
          </w:p>
        </w:tc>
        <w:tc>
          <w:tcPr>
            <w:tcW w:w="4786" w:type="dxa"/>
          </w:tcPr>
          <w:p w:rsidR="00C129D6" w:rsidRPr="004C79C7" w:rsidRDefault="00C129D6" w:rsidP="005B729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A32748">
            <w:pPr>
              <w:pStyle w:val="a4"/>
              <w:numPr>
                <w:ilvl w:val="0"/>
                <w:numId w:val="33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№ по каталогу/лот</w:t>
            </w:r>
          </w:p>
        </w:tc>
        <w:tc>
          <w:tcPr>
            <w:tcW w:w="4786" w:type="dxa"/>
          </w:tcPr>
          <w:p w:rsidR="00C129D6" w:rsidRPr="004C79C7" w:rsidRDefault="00C129D6" w:rsidP="005B7298">
            <w:pPr>
              <w:rPr>
                <w:b/>
                <w:sz w:val="20"/>
                <w:szCs w:val="20"/>
              </w:rPr>
            </w:pP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A32748">
            <w:pPr>
              <w:pStyle w:val="a4"/>
              <w:numPr>
                <w:ilvl w:val="0"/>
                <w:numId w:val="33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Время инкубации полимера</w:t>
            </w:r>
          </w:p>
        </w:tc>
        <w:tc>
          <w:tcPr>
            <w:tcW w:w="4786" w:type="dxa"/>
          </w:tcPr>
          <w:p w:rsidR="00C129D6" w:rsidRPr="00A32748" w:rsidRDefault="00A32748" w:rsidP="005B7298">
            <w:pPr>
              <w:rPr>
                <w:b/>
                <w:sz w:val="20"/>
                <w:szCs w:val="20"/>
              </w:rPr>
            </w:pPr>
            <w:r w:rsidRPr="00A32748">
              <w:rPr>
                <w:b/>
                <w:sz w:val="20"/>
                <w:szCs w:val="20"/>
                <w:lang w:val="en-US"/>
              </w:rPr>
              <w:t xml:space="preserve">8 </w:t>
            </w:r>
            <w:r w:rsidRPr="00A32748">
              <w:rPr>
                <w:b/>
                <w:sz w:val="20"/>
                <w:szCs w:val="20"/>
              </w:rPr>
              <w:t>мин</w:t>
            </w: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A32748">
            <w:pPr>
              <w:pStyle w:val="a4"/>
              <w:numPr>
                <w:ilvl w:val="0"/>
                <w:numId w:val="33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Температура инкубации</w:t>
            </w:r>
          </w:p>
        </w:tc>
        <w:tc>
          <w:tcPr>
            <w:tcW w:w="4786" w:type="dxa"/>
          </w:tcPr>
          <w:p w:rsidR="00C129D6" w:rsidRPr="00A32748" w:rsidRDefault="00A32748" w:rsidP="005B7298">
            <w:pPr>
              <w:rPr>
                <w:b/>
                <w:sz w:val="20"/>
                <w:szCs w:val="20"/>
              </w:rPr>
            </w:pPr>
            <w:r w:rsidRPr="00A32748">
              <w:rPr>
                <w:b/>
                <w:sz w:val="20"/>
                <w:szCs w:val="20"/>
              </w:rPr>
              <w:t>Температура окружающей среды</w:t>
            </w:r>
          </w:p>
        </w:tc>
      </w:tr>
      <w:tr w:rsidR="00C129D6" w:rsidTr="005B7298">
        <w:tc>
          <w:tcPr>
            <w:tcW w:w="7871" w:type="dxa"/>
            <w:gridSpan w:val="2"/>
          </w:tcPr>
          <w:p w:rsidR="00C129D6" w:rsidRPr="004C79C7" w:rsidRDefault="00C129D6" w:rsidP="005B72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79C7">
              <w:rPr>
                <w:rFonts w:cstheme="minorHAnsi"/>
                <w:b/>
                <w:sz w:val="20"/>
                <w:szCs w:val="20"/>
              </w:rPr>
              <w:t>5. Хромоген</w:t>
            </w: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A32748">
            <w:pPr>
              <w:pStyle w:val="a4"/>
              <w:numPr>
                <w:ilvl w:val="0"/>
                <w:numId w:val="34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Производитель</w:t>
            </w:r>
          </w:p>
        </w:tc>
        <w:tc>
          <w:tcPr>
            <w:tcW w:w="4786" w:type="dxa"/>
          </w:tcPr>
          <w:p w:rsidR="00C129D6" w:rsidRPr="004C79C7" w:rsidRDefault="00C129D6" w:rsidP="005B7298">
            <w:pPr>
              <w:rPr>
                <w:b/>
                <w:sz w:val="20"/>
                <w:szCs w:val="20"/>
              </w:rPr>
            </w:pP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A32748">
            <w:pPr>
              <w:pStyle w:val="a4"/>
              <w:numPr>
                <w:ilvl w:val="0"/>
                <w:numId w:val="34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№ по каталогу/лот</w:t>
            </w:r>
          </w:p>
        </w:tc>
        <w:tc>
          <w:tcPr>
            <w:tcW w:w="4786" w:type="dxa"/>
          </w:tcPr>
          <w:p w:rsidR="00C129D6" w:rsidRPr="004C79C7" w:rsidRDefault="00C129D6" w:rsidP="005B7298">
            <w:pPr>
              <w:rPr>
                <w:b/>
                <w:sz w:val="20"/>
                <w:szCs w:val="20"/>
              </w:rPr>
            </w:pP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A32748">
            <w:pPr>
              <w:pStyle w:val="a4"/>
              <w:numPr>
                <w:ilvl w:val="0"/>
                <w:numId w:val="34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Время инкубации с хромогеном/темпе</w:t>
            </w:r>
            <w:r>
              <w:rPr>
                <w:rFonts w:cstheme="minorHAnsi"/>
                <w:b/>
                <w:sz w:val="20"/>
                <w:szCs w:val="20"/>
              </w:rPr>
              <w:t>ратура</w:t>
            </w:r>
          </w:p>
        </w:tc>
        <w:tc>
          <w:tcPr>
            <w:tcW w:w="4786" w:type="dxa"/>
          </w:tcPr>
          <w:p w:rsidR="00C129D6" w:rsidRPr="00A32748" w:rsidRDefault="00A32748" w:rsidP="005B7298">
            <w:pPr>
              <w:rPr>
                <w:lang w:val="en-US"/>
              </w:rPr>
            </w:pPr>
            <w:r w:rsidRPr="00A32748">
              <w:rPr>
                <w:b/>
                <w:sz w:val="20"/>
                <w:szCs w:val="20"/>
                <w:lang w:val="en-US"/>
              </w:rPr>
              <w:t xml:space="preserve">10 </w:t>
            </w:r>
            <w:r w:rsidRPr="00A32748">
              <w:rPr>
                <w:b/>
                <w:sz w:val="20"/>
                <w:szCs w:val="20"/>
              </w:rPr>
              <w:t>мин</w:t>
            </w:r>
            <w:r w:rsidRPr="00A32748">
              <w:rPr>
                <w:b/>
                <w:sz w:val="20"/>
                <w:szCs w:val="20"/>
                <w:lang w:val="en-US"/>
              </w:rPr>
              <w:t>/</w:t>
            </w:r>
            <w:r w:rsidRPr="00A32748">
              <w:rPr>
                <w:b/>
                <w:sz w:val="20"/>
                <w:szCs w:val="20"/>
              </w:rPr>
              <w:t xml:space="preserve"> Температура окружающей среды</w:t>
            </w:r>
          </w:p>
        </w:tc>
      </w:tr>
      <w:tr w:rsidR="00C129D6" w:rsidTr="005B7298">
        <w:tc>
          <w:tcPr>
            <w:tcW w:w="3085" w:type="dxa"/>
          </w:tcPr>
          <w:p w:rsidR="00C129D6" w:rsidRPr="00C90C61" w:rsidRDefault="00C129D6" w:rsidP="00A32748">
            <w:pPr>
              <w:pStyle w:val="a4"/>
              <w:numPr>
                <w:ilvl w:val="0"/>
                <w:numId w:val="34"/>
              </w:numPr>
              <w:ind w:left="284" w:hanging="284"/>
              <w:rPr>
                <w:rFonts w:cstheme="minorHAnsi"/>
                <w:b/>
                <w:sz w:val="20"/>
                <w:szCs w:val="20"/>
              </w:rPr>
            </w:pPr>
            <w:r w:rsidRPr="00C90C61">
              <w:rPr>
                <w:rFonts w:cstheme="minorHAnsi"/>
                <w:b/>
                <w:sz w:val="20"/>
                <w:szCs w:val="20"/>
              </w:rPr>
              <w:t>Усиление</w:t>
            </w:r>
          </w:p>
        </w:tc>
        <w:tc>
          <w:tcPr>
            <w:tcW w:w="4786" w:type="dxa"/>
          </w:tcPr>
          <w:p w:rsidR="00C129D6" w:rsidRPr="00A32748" w:rsidRDefault="00A32748" w:rsidP="005B7298">
            <w:pPr>
              <w:rPr>
                <w:b/>
                <w:sz w:val="20"/>
                <w:szCs w:val="20"/>
              </w:rPr>
            </w:pPr>
            <w:r w:rsidRPr="00A32748">
              <w:rPr>
                <w:b/>
                <w:sz w:val="20"/>
                <w:szCs w:val="20"/>
              </w:rPr>
              <w:t>Отсутствует</w:t>
            </w:r>
          </w:p>
        </w:tc>
      </w:tr>
    </w:tbl>
    <w:p w:rsidR="007C2236" w:rsidRPr="007C2236" w:rsidRDefault="007C2236" w:rsidP="006B017D">
      <w:pPr>
        <w:pStyle w:val="a4"/>
        <w:rPr>
          <w:u w:val="single"/>
          <w:lang w:val="en-US"/>
        </w:rPr>
      </w:pPr>
    </w:p>
    <w:sectPr w:rsidR="007C2236" w:rsidRPr="007C2236" w:rsidSect="00080846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123" w:rsidRDefault="00D10123" w:rsidP="00C90C61">
      <w:pPr>
        <w:spacing w:after="0" w:line="240" w:lineRule="auto"/>
      </w:pPr>
      <w:r>
        <w:separator/>
      </w:r>
    </w:p>
  </w:endnote>
  <w:endnote w:type="continuationSeparator" w:id="1">
    <w:p w:rsidR="00D10123" w:rsidRDefault="00D10123" w:rsidP="00C9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167516"/>
      <w:docPartObj>
        <w:docPartGallery w:val="Page Numbers (Bottom of Page)"/>
        <w:docPartUnique/>
      </w:docPartObj>
    </w:sdtPr>
    <w:sdtContent>
      <w:p w:rsidR="00D35939" w:rsidRDefault="00D35939">
        <w:pPr>
          <w:pStyle w:val="a9"/>
          <w:jc w:val="right"/>
        </w:pPr>
        <w:fldSimple w:instr=" PAGE   \* MERGEFORMAT ">
          <w:r w:rsidR="002B5E71">
            <w:rPr>
              <w:noProof/>
            </w:rPr>
            <w:t>3</w:t>
          </w:r>
        </w:fldSimple>
      </w:p>
    </w:sdtContent>
  </w:sdt>
  <w:p w:rsidR="00D35939" w:rsidRDefault="00D3593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123" w:rsidRDefault="00D10123" w:rsidP="00C90C61">
      <w:pPr>
        <w:spacing w:after="0" w:line="240" w:lineRule="auto"/>
      </w:pPr>
      <w:r>
        <w:separator/>
      </w:r>
    </w:p>
  </w:footnote>
  <w:footnote w:type="continuationSeparator" w:id="1">
    <w:p w:rsidR="00D10123" w:rsidRDefault="00D10123" w:rsidP="00C90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8D3"/>
    <w:multiLevelType w:val="hybridMultilevel"/>
    <w:tmpl w:val="2C182156"/>
    <w:lvl w:ilvl="0" w:tplc="21307D4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2F072BC"/>
    <w:multiLevelType w:val="hybridMultilevel"/>
    <w:tmpl w:val="64C8C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855FD"/>
    <w:multiLevelType w:val="multilevel"/>
    <w:tmpl w:val="42E472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08F13EBD"/>
    <w:multiLevelType w:val="hybridMultilevel"/>
    <w:tmpl w:val="FB6602B0"/>
    <w:lvl w:ilvl="0" w:tplc="8ADEDB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D438B3"/>
    <w:multiLevelType w:val="hybridMultilevel"/>
    <w:tmpl w:val="A4F2645E"/>
    <w:lvl w:ilvl="0" w:tplc="0A2ED8AA">
      <w:start w:val="1"/>
      <w:numFmt w:val="upperRoman"/>
      <w:lvlText w:val="%1."/>
      <w:lvlJc w:val="left"/>
      <w:pPr>
        <w:ind w:left="133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>
    <w:nsid w:val="1BA95E96"/>
    <w:multiLevelType w:val="hybridMultilevel"/>
    <w:tmpl w:val="AD82FAC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01455"/>
    <w:multiLevelType w:val="hybridMultilevel"/>
    <w:tmpl w:val="E70C432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D0312"/>
    <w:multiLevelType w:val="hybridMultilevel"/>
    <w:tmpl w:val="BEC402E2"/>
    <w:lvl w:ilvl="0" w:tplc="7A7C7CA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5D10319"/>
    <w:multiLevelType w:val="hybridMultilevel"/>
    <w:tmpl w:val="B2121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924E8"/>
    <w:multiLevelType w:val="hybridMultilevel"/>
    <w:tmpl w:val="7E6ED28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6D5C"/>
    <w:multiLevelType w:val="hybridMultilevel"/>
    <w:tmpl w:val="1DC45BF0"/>
    <w:lvl w:ilvl="0" w:tplc="74F0AA1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95F5887"/>
    <w:multiLevelType w:val="hybridMultilevel"/>
    <w:tmpl w:val="FDA8C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8E22E5"/>
    <w:multiLevelType w:val="hybridMultilevel"/>
    <w:tmpl w:val="53FA0350"/>
    <w:lvl w:ilvl="0" w:tplc="D592CD74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D03319"/>
    <w:multiLevelType w:val="hybridMultilevel"/>
    <w:tmpl w:val="836677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6D0140"/>
    <w:multiLevelType w:val="hybridMultilevel"/>
    <w:tmpl w:val="E01ADDCE"/>
    <w:lvl w:ilvl="0" w:tplc="FE906A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CA6CB5"/>
    <w:multiLevelType w:val="hybridMultilevel"/>
    <w:tmpl w:val="CECAA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F3C1E"/>
    <w:multiLevelType w:val="hybridMultilevel"/>
    <w:tmpl w:val="1E96E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5A49A7"/>
    <w:multiLevelType w:val="hybridMultilevel"/>
    <w:tmpl w:val="A538FCA2"/>
    <w:lvl w:ilvl="0" w:tplc="7204764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F6E1933"/>
    <w:multiLevelType w:val="hybridMultilevel"/>
    <w:tmpl w:val="D29A045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D39B3"/>
    <w:multiLevelType w:val="hybridMultilevel"/>
    <w:tmpl w:val="026C43AE"/>
    <w:lvl w:ilvl="0" w:tplc="2106387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3BE1D83"/>
    <w:multiLevelType w:val="hybridMultilevel"/>
    <w:tmpl w:val="A5DEC32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C6F17"/>
    <w:multiLevelType w:val="hybridMultilevel"/>
    <w:tmpl w:val="C1E066D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44638B7"/>
    <w:multiLevelType w:val="hybridMultilevel"/>
    <w:tmpl w:val="F940D1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9E09B9"/>
    <w:multiLevelType w:val="hybridMultilevel"/>
    <w:tmpl w:val="725A6684"/>
    <w:lvl w:ilvl="0" w:tplc="D152B182">
      <w:start w:val="1"/>
      <w:numFmt w:val="lowerLetter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>
    <w:nsid w:val="552231FE"/>
    <w:multiLevelType w:val="multilevel"/>
    <w:tmpl w:val="3A2AED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25">
    <w:nsid w:val="56997E6B"/>
    <w:multiLevelType w:val="hybridMultilevel"/>
    <w:tmpl w:val="B4325A26"/>
    <w:lvl w:ilvl="0" w:tplc="76BA521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6D040AA"/>
    <w:multiLevelType w:val="hybridMultilevel"/>
    <w:tmpl w:val="1688D2E6"/>
    <w:lvl w:ilvl="0" w:tplc="B420B8D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E5A6E22"/>
    <w:multiLevelType w:val="hybridMultilevel"/>
    <w:tmpl w:val="0C627B22"/>
    <w:lvl w:ilvl="0" w:tplc="74B4AA9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EE2434A"/>
    <w:multiLevelType w:val="hybridMultilevel"/>
    <w:tmpl w:val="0CC2DE6E"/>
    <w:lvl w:ilvl="0" w:tplc="D6BEDA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DE66FE9"/>
    <w:multiLevelType w:val="hybridMultilevel"/>
    <w:tmpl w:val="1474EDA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3296B"/>
    <w:multiLevelType w:val="hybridMultilevel"/>
    <w:tmpl w:val="DA548106"/>
    <w:lvl w:ilvl="0" w:tplc="0C8E16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>
    <w:nsid w:val="78800EA3"/>
    <w:multiLevelType w:val="hybridMultilevel"/>
    <w:tmpl w:val="F8F44284"/>
    <w:lvl w:ilvl="0" w:tplc="3ECEE5A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970078B"/>
    <w:multiLevelType w:val="hybridMultilevel"/>
    <w:tmpl w:val="8EE8DDC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17451"/>
    <w:multiLevelType w:val="hybridMultilevel"/>
    <w:tmpl w:val="371EF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3"/>
  </w:num>
  <w:num w:numId="4">
    <w:abstractNumId w:val="15"/>
  </w:num>
  <w:num w:numId="5">
    <w:abstractNumId w:val="2"/>
  </w:num>
  <w:num w:numId="6">
    <w:abstractNumId w:val="24"/>
  </w:num>
  <w:num w:numId="7">
    <w:abstractNumId w:val="6"/>
  </w:num>
  <w:num w:numId="8">
    <w:abstractNumId w:val="32"/>
  </w:num>
  <w:num w:numId="9">
    <w:abstractNumId w:val="29"/>
  </w:num>
  <w:num w:numId="10">
    <w:abstractNumId w:val="30"/>
  </w:num>
  <w:num w:numId="11">
    <w:abstractNumId w:val="23"/>
  </w:num>
  <w:num w:numId="12">
    <w:abstractNumId w:val="9"/>
  </w:num>
  <w:num w:numId="13">
    <w:abstractNumId w:val="28"/>
  </w:num>
  <w:num w:numId="14">
    <w:abstractNumId w:val="14"/>
  </w:num>
  <w:num w:numId="15">
    <w:abstractNumId w:val="16"/>
  </w:num>
  <w:num w:numId="16">
    <w:abstractNumId w:val="18"/>
  </w:num>
  <w:num w:numId="17">
    <w:abstractNumId w:val="17"/>
  </w:num>
  <w:num w:numId="18">
    <w:abstractNumId w:val="7"/>
  </w:num>
  <w:num w:numId="19">
    <w:abstractNumId w:val="5"/>
  </w:num>
  <w:num w:numId="20">
    <w:abstractNumId w:val="26"/>
  </w:num>
  <w:num w:numId="21">
    <w:abstractNumId w:val="13"/>
  </w:num>
  <w:num w:numId="22">
    <w:abstractNumId w:val="8"/>
  </w:num>
  <w:num w:numId="23">
    <w:abstractNumId w:val="31"/>
  </w:num>
  <w:num w:numId="24">
    <w:abstractNumId w:val="4"/>
  </w:num>
  <w:num w:numId="25">
    <w:abstractNumId w:val="12"/>
  </w:num>
  <w:num w:numId="26">
    <w:abstractNumId w:val="3"/>
  </w:num>
  <w:num w:numId="27">
    <w:abstractNumId w:val="22"/>
  </w:num>
  <w:num w:numId="28">
    <w:abstractNumId w:val="21"/>
  </w:num>
  <w:num w:numId="29">
    <w:abstractNumId w:val="20"/>
  </w:num>
  <w:num w:numId="30">
    <w:abstractNumId w:val="0"/>
  </w:num>
  <w:num w:numId="31">
    <w:abstractNumId w:val="25"/>
  </w:num>
  <w:num w:numId="32">
    <w:abstractNumId w:val="27"/>
  </w:num>
  <w:num w:numId="33">
    <w:abstractNumId w:val="10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A12"/>
    <w:rsid w:val="00064176"/>
    <w:rsid w:val="00080846"/>
    <w:rsid w:val="000D42FC"/>
    <w:rsid w:val="001936BB"/>
    <w:rsid w:val="001C5077"/>
    <w:rsid w:val="001E052B"/>
    <w:rsid w:val="001F1B81"/>
    <w:rsid w:val="001F2309"/>
    <w:rsid w:val="002119C0"/>
    <w:rsid w:val="00216210"/>
    <w:rsid w:val="0023501D"/>
    <w:rsid w:val="002B5E71"/>
    <w:rsid w:val="002C62DC"/>
    <w:rsid w:val="002E1DA5"/>
    <w:rsid w:val="00320F56"/>
    <w:rsid w:val="00344F3D"/>
    <w:rsid w:val="0034551B"/>
    <w:rsid w:val="00347949"/>
    <w:rsid w:val="00374EFB"/>
    <w:rsid w:val="00387E6C"/>
    <w:rsid w:val="003D7CEF"/>
    <w:rsid w:val="00407FB4"/>
    <w:rsid w:val="00447524"/>
    <w:rsid w:val="004B23BC"/>
    <w:rsid w:val="004C79C7"/>
    <w:rsid w:val="0050145F"/>
    <w:rsid w:val="00532F27"/>
    <w:rsid w:val="0053526C"/>
    <w:rsid w:val="00562BF7"/>
    <w:rsid w:val="00580095"/>
    <w:rsid w:val="005E22D7"/>
    <w:rsid w:val="005E7202"/>
    <w:rsid w:val="005F4C94"/>
    <w:rsid w:val="006B017D"/>
    <w:rsid w:val="006D4F8C"/>
    <w:rsid w:val="006E7CD9"/>
    <w:rsid w:val="00713692"/>
    <w:rsid w:val="0075792F"/>
    <w:rsid w:val="0077556C"/>
    <w:rsid w:val="00775C8B"/>
    <w:rsid w:val="00796EA2"/>
    <w:rsid w:val="007C2236"/>
    <w:rsid w:val="00881796"/>
    <w:rsid w:val="009D30E4"/>
    <w:rsid w:val="009F1692"/>
    <w:rsid w:val="00A32748"/>
    <w:rsid w:val="00A91D3C"/>
    <w:rsid w:val="00A965E9"/>
    <w:rsid w:val="00AA3676"/>
    <w:rsid w:val="00AA69E8"/>
    <w:rsid w:val="00B66E6D"/>
    <w:rsid w:val="00BF3A12"/>
    <w:rsid w:val="00C129D6"/>
    <w:rsid w:val="00C5054C"/>
    <w:rsid w:val="00C7032E"/>
    <w:rsid w:val="00C84704"/>
    <w:rsid w:val="00C86B56"/>
    <w:rsid w:val="00C90C61"/>
    <w:rsid w:val="00D03949"/>
    <w:rsid w:val="00D10123"/>
    <w:rsid w:val="00D35939"/>
    <w:rsid w:val="00D67B73"/>
    <w:rsid w:val="00DA7857"/>
    <w:rsid w:val="00E01142"/>
    <w:rsid w:val="00E725F8"/>
    <w:rsid w:val="00EE6C51"/>
    <w:rsid w:val="00F063CF"/>
    <w:rsid w:val="00F3789D"/>
    <w:rsid w:val="00F56B49"/>
    <w:rsid w:val="00F85779"/>
    <w:rsid w:val="00FC1D20"/>
    <w:rsid w:val="00FE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F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1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7FB4"/>
    <w:pPr>
      <w:autoSpaceDE w:val="0"/>
      <w:autoSpaceDN w:val="0"/>
      <w:adjustRightInd w:val="0"/>
      <w:spacing w:after="0" w:line="240" w:lineRule="auto"/>
    </w:pPr>
    <w:rPr>
      <w:rFonts w:ascii="Minion" w:hAnsi="Minion" w:cs="Minio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C90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0C61"/>
  </w:style>
  <w:style w:type="paragraph" w:styleId="a9">
    <w:name w:val="footer"/>
    <w:basedOn w:val="a"/>
    <w:link w:val="aa"/>
    <w:uiPriority w:val="99"/>
    <w:unhideWhenUsed/>
    <w:rsid w:val="00C90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C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CB1CD-42A2-4BCE-8B6F-1C9676B3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7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Nosova</cp:lastModifiedBy>
  <cp:revision>5</cp:revision>
  <cp:lastPrinted>2018-12-06T12:54:00Z</cp:lastPrinted>
  <dcterms:created xsi:type="dcterms:W3CDTF">2018-10-08T14:49:00Z</dcterms:created>
  <dcterms:modified xsi:type="dcterms:W3CDTF">2018-12-06T13:00:00Z</dcterms:modified>
</cp:coreProperties>
</file>